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1"/>
        <w:gridCol w:w="212"/>
        <w:gridCol w:w="1057"/>
        <w:gridCol w:w="88"/>
        <w:gridCol w:w="2031"/>
        <w:gridCol w:w="3181"/>
      </w:tblGrid>
      <w:tr w:rsidR="00197388" w:rsidRPr="000A1895" w:rsidTr="007B57A0">
        <w:trPr>
          <w:trHeight w:val="20"/>
        </w:trPr>
        <w:tc>
          <w:tcPr>
            <w:tcW w:w="5000" w:type="pct"/>
            <w:gridSpan w:val="6"/>
          </w:tcPr>
          <w:p w:rsidR="00197388" w:rsidRPr="000A1895" w:rsidRDefault="00197388" w:rsidP="00DC25C7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197388" w:rsidRPr="000A1895" w:rsidTr="007B57A0">
        <w:tc>
          <w:tcPr>
            <w:tcW w:w="2277" w:type="pct"/>
            <w:gridSpan w:val="4"/>
          </w:tcPr>
          <w:p w:rsidR="00197388" w:rsidRPr="000A1895" w:rsidRDefault="00197388" w:rsidP="00DC25C7">
            <w:pPr>
              <w:spacing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97388" w:rsidRPr="000A1895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7388" w:rsidRPr="004973C5" w:rsidTr="007B57A0">
        <w:tc>
          <w:tcPr>
            <w:tcW w:w="2277" w:type="pct"/>
            <w:gridSpan w:val="4"/>
          </w:tcPr>
          <w:p w:rsidR="00197388" w:rsidRPr="000A1895" w:rsidRDefault="00197388" w:rsidP="00DC25C7">
            <w:pPr>
              <w:spacing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Pr="004973C5" w:rsidRDefault="003F6914" w:rsidP="00DC25C7">
            <w:pPr>
              <w:spacing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388" w:rsidRPr="004973C5" w:rsidTr="007B57A0">
        <w:tc>
          <w:tcPr>
            <w:tcW w:w="2277" w:type="pct"/>
            <w:gridSpan w:val="4"/>
          </w:tcPr>
          <w:p w:rsidR="00197388" w:rsidRPr="001F5AAC" w:rsidRDefault="00197388" w:rsidP="00DC25C7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Pr="004973C5" w:rsidRDefault="00A10B5C" w:rsidP="00A07860">
            <w:pPr>
              <w:spacing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lang w:eastAsia="zh-CN"/>
              </w:rPr>
              <w:t>«20» апреля 2022 г.</w:t>
            </w:r>
          </w:p>
        </w:tc>
      </w:tr>
      <w:tr w:rsidR="00197388" w:rsidRPr="00DB6916" w:rsidTr="007B57A0">
        <w:tc>
          <w:tcPr>
            <w:tcW w:w="2277" w:type="pct"/>
            <w:gridSpan w:val="4"/>
          </w:tcPr>
          <w:p w:rsidR="00197388" w:rsidRPr="000A1895" w:rsidRDefault="00197388" w:rsidP="00DC25C7">
            <w:pPr>
              <w:spacing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Pr="00DB6916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7388" w:rsidRPr="0068282F" w:rsidTr="007B57A0">
        <w:tc>
          <w:tcPr>
            <w:tcW w:w="2277" w:type="pct"/>
            <w:gridSpan w:val="4"/>
          </w:tcPr>
          <w:p w:rsidR="00197388" w:rsidRPr="001F5AAC" w:rsidRDefault="00197388" w:rsidP="00DC25C7">
            <w:pPr>
              <w:spacing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197388" w:rsidRPr="0068282F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7388" w:rsidRPr="000A1895" w:rsidTr="007B57A0">
        <w:tc>
          <w:tcPr>
            <w:tcW w:w="5000" w:type="pct"/>
            <w:gridSpan w:val="6"/>
          </w:tcPr>
          <w:p w:rsidR="00197388" w:rsidRPr="000A1895" w:rsidRDefault="00197388" w:rsidP="00DC25C7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7388" w:rsidRPr="008C0228" w:rsidTr="007B57A0">
        <w:tc>
          <w:tcPr>
            <w:tcW w:w="5000" w:type="pct"/>
            <w:gridSpan w:val="6"/>
          </w:tcPr>
          <w:p w:rsidR="00197388" w:rsidRPr="008C0228" w:rsidRDefault="00197388" w:rsidP="00DC25C7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197388" w:rsidRPr="000A1895" w:rsidTr="007B57A0">
        <w:tc>
          <w:tcPr>
            <w:tcW w:w="1568" w:type="pct"/>
          </w:tcPr>
          <w:p w:rsidR="00197388" w:rsidRPr="000A1895" w:rsidRDefault="00197388" w:rsidP="00DC25C7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70" w:type="pct"/>
            <w:gridSpan w:val="4"/>
          </w:tcPr>
          <w:p w:rsidR="00197388" w:rsidRPr="000A1895" w:rsidRDefault="00197388" w:rsidP="009C48F0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CC1392">
              <w:rPr>
                <w:rFonts w:cs="Times New Roman"/>
                <w:b/>
                <w:sz w:val="28"/>
                <w:szCs w:val="28"/>
              </w:rPr>
              <w:t>Б1.</w:t>
            </w:r>
            <w:r>
              <w:rPr>
                <w:rFonts w:cs="Times New Roman"/>
                <w:b/>
                <w:sz w:val="28"/>
                <w:szCs w:val="28"/>
              </w:rPr>
              <w:t>О</w:t>
            </w:r>
            <w:r w:rsidRPr="00CC1392">
              <w:rPr>
                <w:rFonts w:cs="Times New Roman"/>
                <w:b/>
                <w:sz w:val="28"/>
                <w:szCs w:val="28"/>
              </w:rPr>
              <w:t>.</w:t>
            </w:r>
            <w:r w:rsidR="00921C53">
              <w:rPr>
                <w:rFonts w:cs="Times New Roman"/>
                <w:b/>
                <w:sz w:val="28"/>
                <w:szCs w:val="28"/>
              </w:rPr>
              <w:t>2</w:t>
            </w:r>
            <w:r w:rsidR="005F23D7">
              <w:rPr>
                <w:rFonts w:cs="Times New Roman"/>
                <w:b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1662" w:type="pct"/>
          </w:tcPr>
          <w:p w:rsidR="00197388" w:rsidRPr="000A1895" w:rsidRDefault="00197388" w:rsidP="00DC25C7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197388" w:rsidRPr="00C8109C" w:rsidTr="007B57A0">
        <w:tc>
          <w:tcPr>
            <w:tcW w:w="5000" w:type="pct"/>
            <w:gridSpan w:val="6"/>
          </w:tcPr>
          <w:p w:rsidR="00197388" w:rsidRPr="00C8109C" w:rsidRDefault="00197388" w:rsidP="00E45A1C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ДИРИЖИРОВАНИЕ</w:t>
            </w:r>
          </w:p>
        </w:tc>
      </w:tr>
      <w:tr w:rsidR="00197388" w:rsidRPr="000A1895" w:rsidTr="007B57A0">
        <w:tc>
          <w:tcPr>
            <w:tcW w:w="5000" w:type="pct"/>
            <w:gridSpan w:val="6"/>
          </w:tcPr>
          <w:p w:rsidR="00197388" w:rsidRPr="000A1895" w:rsidRDefault="00197388" w:rsidP="00DC25C7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7B57A0" w:rsidRPr="000A1895" w:rsidTr="007B57A0">
        <w:tc>
          <w:tcPr>
            <w:tcW w:w="1679" w:type="pct"/>
            <w:gridSpan w:val="2"/>
          </w:tcPr>
          <w:p w:rsidR="007B57A0" w:rsidRPr="000A189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7B57A0" w:rsidRPr="000A189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3"/>
          </w:tcPr>
          <w:p w:rsidR="007B57A0" w:rsidRPr="000A189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7B57A0" w:rsidRPr="00C21B15" w:rsidTr="007B57A0">
        <w:tc>
          <w:tcPr>
            <w:tcW w:w="1679" w:type="pct"/>
            <w:gridSpan w:val="2"/>
          </w:tcPr>
          <w:p w:rsidR="007B57A0" w:rsidRPr="00C21B1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7B57A0" w:rsidRPr="00C21B1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7B57A0" w:rsidRPr="00C21B15" w:rsidTr="007B57A0">
        <w:tc>
          <w:tcPr>
            <w:tcW w:w="1679" w:type="pct"/>
            <w:gridSpan w:val="2"/>
          </w:tcPr>
          <w:p w:rsidR="007B57A0" w:rsidRPr="00C21B1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7B57A0" w:rsidRPr="00C21B1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7B57A0" w:rsidRPr="00C21B15" w:rsidTr="007B57A0">
        <w:tc>
          <w:tcPr>
            <w:tcW w:w="1679" w:type="pct"/>
            <w:gridSpan w:val="2"/>
          </w:tcPr>
          <w:p w:rsidR="007B57A0" w:rsidRPr="00C21B1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7B57A0" w:rsidRPr="00C21B15" w:rsidRDefault="00260AC9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7B57A0" w:rsidRPr="00C21B15" w:rsidTr="007B57A0">
        <w:tc>
          <w:tcPr>
            <w:tcW w:w="1679" w:type="pct"/>
            <w:gridSpan w:val="2"/>
          </w:tcPr>
          <w:p w:rsidR="007B57A0" w:rsidRPr="00C21B15" w:rsidRDefault="007B57A0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321" w:type="pct"/>
            <w:gridSpan w:val="4"/>
          </w:tcPr>
          <w:p w:rsidR="007B57A0" w:rsidRPr="00C21B15" w:rsidRDefault="0057506B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2020</w:t>
            </w:r>
          </w:p>
        </w:tc>
      </w:tr>
      <w:tr w:rsidR="00197388" w:rsidRPr="000A1895" w:rsidTr="007B57A0">
        <w:tc>
          <w:tcPr>
            <w:tcW w:w="5000" w:type="pct"/>
            <w:gridSpan w:val="6"/>
          </w:tcPr>
          <w:p w:rsidR="00197388" w:rsidRPr="000A1895" w:rsidRDefault="00197388" w:rsidP="00DC25C7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</w:tbl>
    <w:p w:rsidR="000D4084" w:rsidRDefault="000D4084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3"/>
        <w:gridCol w:w="1516"/>
        <w:gridCol w:w="283"/>
        <w:gridCol w:w="5918"/>
      </w:tblGrid>
      <w:tr w:rsidR="00197388" w:rsidTr="00345635">
        <w:tc>
          <w:tcPr>
            <w:tcW w:w="1908" w:type="pct"/>
            <w:gridSpan w:val="3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197388" w:rsidRDefault="00197388" w:rsidP="00DC25C7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ДИРИЖИРОВАНИЕ</w:t>
            </w:r>
          </w:p>
          <w:p w:rsidR="00197388" w:rsidRPr="007D73A8" w:rsidRDefault="00197388" w:rsidP="000D4084">
            <w:pPr>
              <w:spacing w:line="480" w:lineRule="auto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197388" w:rsidTr="00345635">
        <w:tc>
          <w:tcPr>
            <w:tcW w:w="1908" w:type="pct"/>
            <w:gridSpan w:val="3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197388" w:rsidRPr="00F044F5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 xml:space="preserve">» </w:t>
            </w:r>
          </w:p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F044F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профиль 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3D03D3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3D03D3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197388" w:rsidTr="00345635">
        <w:trPr>
          <w:trHeight w:val="339"/>
        </w:trPr>
        <w:tc>
          <w:tcPr>
            <w:tcW w:w="5000" w:type="pct"/>
            <w:gridSpan w:val="4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53E00" w:rsidTr="00345635">
        <w:trPr>
          <w:trHeight w:val="339"/>
        </w:trPr>
        <w:tc>
          <w:tcPr>
            <w:tcW w:w="5000" w:type="pct"/>
            <w:gridSpan w:val="4"/>
          </w:tcPr>
          <w:p w:rsidR="00153E00" w:rsidRDefault="00153E00">
            <w:r w:rsidRPr="005C569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(приказ № 660 </w:t>
            </w:r>
            <w:proofErr w:type="spellStart"/>
            <w:r w:rsidRPr="005C5696">
              <w:rPr>
                <w:rFonts w:eastAsia="Times New Roman" w:cs="Times New Roman"/>
                <w:sz w:val="24"/>
                <w:szCs w:val="24"/>
                <w:lang w:eastAsia="zh-CN"/>
              </w:rPr>
              <w:t>Минобрнауки</w:t>
            </w:r>
            <w:proofErr w:type="spellEnd"/>
            <w:r w:rsidRPr="005C569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России от 14 июля 2017 г.)</w:t>
            </w:r>
          </w:p>
        </w:tc>
      </w:tr>
      <w:tr w:rsidR="00197388" w:rsidTr="00345635">
        <w:tc>
          <w:tcPr>
            <w:tcW w:w="968" w:type="pct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97388" w:rsidTr="00345635">
        <w:tc>
          <w:tcPr>
            <w:tcW w:w="968" w:type="pct"/>
          </w:tcPr>
          <w:p w:rsidR="00197388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97388" w:rsidTr="00345635">
        <w:tc>
          <w:tcPr>
            <w:tcW w:w="968" w:type="pct"/>
          </w:tcPr>
          <w:p w:rsidR="00197388" w:rsidRPr="000A1895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197388" w:rsidP="000D408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992D12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="00992D12"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="00992D12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197388" w:rsidRPr="00B27923" w:rsidTr="00345635">
        <w:tc>
          <w:tcPr>
            <w:tcW w:w="968" w:type="pct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197388" w:rsidP="00DC25C7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Делий</w:t>
            </w:r>
            <w:proofErr w:type="spellEnd"/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П.Ю.</w:t>
            </w:r>
          </w:p>
        </w:tc>
      </w:tr>
      <w:tr w:rsidR="00197388" w:rsidRPr="00B27923" w:rsidTr="00345635">
        <w:tc>
          <w:tcPr>
            <w:tcW w:w="968" w:type="pct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197388" w:rsidP="00DC25C7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97388" w:rsidRPr="00B27923" w:rsidTr="00345635">
        <w:tc>
          <w:tcPr>
            <w:tcW w:w="968" w:type="pct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740FD8" w:rsidP="00345635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Профессор, </w:t>
            </w:r>
            <w:r w:rsidR="00345635">
              <w:rPr>
                <w:rFonts w:eastAsia="Times New Roman" w:cs="Times New Roman"/>
                <w:sz w:val="24"/>
                <w:szCs w:val="24"/>
                <w:lang w:eastAsia="zh-CN"/>
              </w:rPr>
              <w:t>Народный артист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РФ, </w:t>
            </w: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профессор кафедры </w:t>
            </w:r>
            <w:r w:rsidR="00992D12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="00992D12"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="00992D12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197388" w:rsidRPr="00B27923" w:rsidTr="00345635">
        <w:tc>
          <w:tcPr>
            <w:tcW w:w="968" w:type="pct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197388" w:rsidRPr="00B27923" w:rsidRDefault="00345635" w:rsidP="00345635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Иванов В.Л.</w:t>
            </w:r>
          </w:p>
        </w:tc>
      </w:tr>
      <w:tr w:rsidR="00345635" w:rsidRPr="00B27923" w:rsidTr="00345635">
        <w:tc>
          <w:tcPr>
            <w:tcW w:w="968" w:type="pct"/>
          </w:tcPr>
          <w:p w:rsidR="00345635" w:rsidRPr="00B27923" w:rsidRDefault="00345635" w:rsidP="001B57BB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345635" w:rsidRPr="00B27923" w:rsidRDefault="00345635" w:rsidP="001B57BB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345635" w:rsidRPr="00B27923" w:rsidTr="00345635">
        <w:tc>
          <w:tcPr>
            <w:tcW w:w="968" w:type="pct"/>
          </w:tcPr>
          <w:p w:rsidR="00345635" w:rsidRPr="00B27923" w:rsidRDefault="00345635" w:rsidP="001B57BB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345635" w:rsidRPr="00B27923" w:rsidRDefault="00345635" w:rsidP="001B57BB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Профессор, Народный артист РФ, </w:t>
            </w: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профессор кафедры 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345635" w:rsidRPr="00B27923" w:rsidTr="00345635">
        <w:tc>
          <w:tcPr>
            <w:tcW w:w="968" w:type="pct"/>
          </w:tcPr>
          <w:p w:rsidR="00345635" w:rsidRPr="00B27923" w:rsidRDefault="00345635" w:rsidP="001B57BB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345635" w:rsidRPr="00B27923" w:rsidRDefault="00345635" w:rsidP="001B57BB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Гордеев В.П.</w:t>
            </w:r>
          </w:p>
        </w:tc>
      </w:tr>
      <w:tr w:rsidR="00197388" w:rsidRPr="00B27923" w:rsidTr="00345635">
        <w:tc>
          <w:tcPr>
            <w:tcW w:w="5000" w:type="pct"/>
            <w:gridSpan w:val="4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197388" w:rsidRPr="00B27923" w:rsidTr="00345635">
        <w:tc>
          <w:tcPr>
            <w:tcW w:w="5000" w:type="pct"/>
            <w:gridSpan w:val="4"/>
          </w:tcPr>
          <w:p w:rsidR="00197388" w:rsidRPr="00B27923" w:rsidRDefault="00197388" w:rsidP="00DC25C7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УТВЕРЖДЕНО</w:t>
            </w:r>
          </w:p>
        </w:tc>
      </w:tr>
      <w:tr w:rsidR="00197388" w:rsidRPr="00B27923" w:rsidTr="00345635">
        <w:tc>
          <w:tcPr>
            <w:tcW w:w="1760" w:type="pct"/>
            <w:gridSpan w:val="2"/>
          </w:tcPr>
          <w:p w:rsidR="00197388" w:rsidRPr="00B27923" w:rsidRDefault="00197388" w:rsidP="00DC25C7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3240" w:type="pct"/>
            <w:gridSpan w:val="2"/>
          </w:tcPr>
          <w:p w:rsidR="00197388" w:rsidRPr="00B27923" w:rsidRDefault="00992D12" w:rsidP="00DC25C7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197388" w:rsidRPr="00B27923" w:rsidTr="00345635">
        <w:tc>
          <w:tcPr>
            <w:tcW w:w="1760" w:type="pct"/>
            <w:gridSpan w:val="2"/>
          </w:tcPr>
          <w:p w:rsidR="00197388" w:rsidRPr="00B27923" w:rsidRDefault="006A08AF" w:rsidP="00A07860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№ 10 от «19» апреля 2022 г.</w:t>
            </w:r>
          </w:p>
        </w:tc>
        <w:tc>
          <w:tcPr>
            <w:tcW w:w="3240" w:type="pct"/>
            <w:gridSpan w:val="2"/>
          </w:tcPr>
          <w:p w:rsidR="00197388" w:rsidRPr="00B27923" w:rsidRDefault="00197388" w:rsidP="00DC25C7">
            <w:pPr>
              <w:spacing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197388" w:rsidRDefault="00197388">
      <w:pPr>
        <w:rPr>
          <w:rFonts w:cs="Times New Roman"/>
        </w:rPr>
      </w:pPr>
      <w:r>
        <w:rPr>
          <w:rFonts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867378579"/>
        <w:docPartObj>
          <w:docPartGallery w:val="Table of Contents"/>
          <w:docPartUnique/>
        </w:docPartObj>
      </w:sdtPr>
      <w:sdtEndPr>
        <w:rPr>
          <w:b/>
          <w:bCs/>
          <w:sz w:val="24"/>
        </w:rPr>
      </w:sdtEndPr>
      <w:sdtContent>
        <w:p w:rsidR="00BC5287" w:rsidRDefault="00BC5287" w:rsidP="00771A12">
          <w:pPr>
            <w:pStyle w:val="af5"/>
            <w:rPr>
              <w:rFonts w:ascii="Times New Roman" w:hAnsi="Times New Roman" w:cs="Times New Roman"/>
            </w:rPr>
          </w:pPr>
          <w:r w:rsidRPr="00052087">
            <w:rPr>
              <w:rFonts w:ascii="Times New Roman" w:hAnsi="Times New Roman" w:cs="Times New Roman"/>
            </w:rPr>
            <w:t>Оглавление</w:t>
          </w:r>
        </w:p>
        <w:p w:rsidR="00771A12" w:rsidRPr="00771A12" w:rsidRDefault="00771A12" w:rsidP="00771A12">
          <w:pPr>
            <w:rPr>
              <w:lang w:eastAsia="ru-RU"/>
            </w:rPr>
          </w:pPr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CE7CCB">
            <w:fldChar w:fldCharType="begin"/>
          </w:r>
          <w:r w:rsidR="00BC5287" w:rsidRPr="00052087">
            <w:instrText xml:space="preserve"> TOC \o "1-3" \h \z \u </w:instrText>
          </w:r>
          <w:r w:rsidRPr="00CE7CCB">
            <w:fldChar w:fldCharType="separate"/>
          </w:r>
          <w:hyperlink w:anchor="_Toc94349357" w:history="1">
            <w:r w:rsidR="005D62CC" w:rsidRPr="005278BA">
              <w:rPr>
                <w:rStyle w:val="af6"/>
                <w:rFonts w:eastAsia="Calibri"/>
                <w:noProof/>
              </w:rPr>
              <w:t>1.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Calibri"/>
                <w:noProof/>
              </w:rPr>
              <w:t>ПЕРЕЧЕНЬ  ПЛАНИРУЕМЫХ РЕЗУЛЬТАТОВ ОБУЧЕНИЯ ПО ДИСЦИПЛИНЕ, ВКЛЮЧАЯ ЦЕЛЬ И ЗАДАЧИ ДИСЦИПЛИНЫ, ФОРМИРУЕМЫЕ КОМПЕТЕНЦИИ ПО ДИСЦИПЛИНЕ (ЗНАНИЯ, УМЕНИЯ ВЛАДЕНИЯ)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58" w:history="1">
            <w:r w:rsidR="005D62CC" w:rsidRPr="005278BA">
              <w:rPr>
                <w:rStyle w:val="af6"/>
                <w:rFonts w:eastAsia="Arial Unicode MS"/>
                <w:noProof/>
              </w:rPr>
              <w:t>2.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Arial Unicode MS"/>
                <w:noProof/>
              </w:rPr>
              <w:t>МЕСТО ДИСЦИПЛИНЫ В СТРУКТУРЕ ОПОП ВО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59" w:history="1">
            <w:r w:rsidR="005D62CC" w:rsidRPr="005278BA">
              <w:rPr>
                <w:rStyle w:val="af6"/>
                <w:rFonts w:eastAsia="Calibri"/>
                <w:noProof/>
              </w:rPr>
              <w:t>3.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Calibri"/>
                <w:noProof/>
              </w:rPr>
      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0" w:history="1">
            <w:r w:rsidR="005D62CC" w:rsidRPr="005278BA">
              <w:rPr>
                <w:rStyle w:val="af6"/>
                <w:rFonts w:eastAsia="Calibri"/>
                <w:noProof/>
              </w:rPr>
              <w:t>4.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Calibri"/>
                <w:noProof/>
              </w:rPr>
              <w:t>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1" w:history="1">
            <w:r w:rsidR="005D62CC" w:rsidRPr="005278BA">
              <w:rPr>
                <w:rStyle w:val="af6"/>
                <w:rFonts w:eastAsia="Arial Unicode MS"/>
                <w:noProof/>
              </w:rPr>
              <w:t>5.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Arial Unicode MS"/>
                <w:noProof/>
              </w:rPr>
              <w:t>ПЕРЕЧЕНЬ УЧЕБНО-МЕТОДИЧЕСКОГО ОБЕСПЕЧЕНИЯ ОБУЧАЮЩИХСЯ ПО ДИСЦИПЛИНЕ, ОБРАЗОВАТЕЛЬНЫЕ ТЕХНОЛОГИИ.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2" w:history="1">
            <w:r w:rsidR="005D62CC" w:rsidRPr="005278BA">
              <w:rPr>
                <w:rStyle w:val="af6"/>
                <w:rFonts w:eastAsia="Calibri"/>
                <w:noProof/>
              </w:rPr>
              <w:t>6.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Calibri"/>
                <w:noProof/>
              </w:rPr>
              <w:t>ОЦЕНОЧНЫЕ СРЕДСТВА ПО ДИСЦИПЛИНЕ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3" w:history="1">
            <w:r w:rsidR="005D62CC" w:rsidRPr="005278BA">
              <w:rPr>
                <w:rStyle w:val="af6"/>
                <w:rFonts w:eastAsia="Arial Unicode MS"/>
                <w:noProof/>
              </w:rPr>
              <w:t>7.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Arial Unicode MS"/>
                <w:noProof/>
              </w:rPr>
      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4" w:history="1">
            <w:r w:rsidR="005D62CC" w:rsidRPr="005278BA">
              <w:rPr>
                <w:rStyle w:val="af6"/>
                <w:rFonts w:eastAsia="Arial Unicode MS"/>
                <w:noProof/>
              </w:rPr>
              <w:t>8.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Arial Unicode MS"/>
                <w:noProof/>
              </w:rPr>
              <w:t>МЕТОДИЧЕСКИЕ МАТЕРИАЛЫ ПО ДИСЦИПЛИНЕ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5" w:history="1">
            <w:r w:rsidR="005D62CC" w:rsidRPr="005278BA">
              <w:rPr>
                <w:rStyle w:val="af6"/>
                <w:rFonts w:eastAsia="Arial Unicode MS"/>
                <w:noProof/>
              </w:rPr>
              <w:t>9.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Arial Unicode MS"/>
                <w:noProof/>
              </w:rPr>
              <w:t>ПЕРЕЧЕНЬ ИНФОРМАЦИОННЫХ ТЕХНОЛОГИЙ, ИСПОЛЬЗУЕМЫХ ПРИ ОСУЩЕСТВЛЕНИИ ОБРАЗОВАТЕЛЬНОГО ПРОЦЕССА ПО ДИСЦИПЛИНЕ,</w:t>
            </w:r>
            <w:r w:rsidR="005D62CC" w:rsidRPr="005278BA">
              <w:rPr>
                <w:rStyle w:val="af6"/>
                <w:rFonts w:eastAsiaTheme="majorEastAsia"/>
                <w:noProof/>
              </w:rPr>
              <w:t xml:space="preserve"> ВКЛЮЧАЯ ПЕРЕЧЕНЬ ПРОГРАММНОГО ОБЕСПЕЧЕНИЯ И ИНФОРМАЦИОННЫХ СПРАВОЧНЫХ СИСТЕМ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6" w:history="1">
            <w:r w:rsidR="005D62CC" w:rsidRPr="005278BA">
              <w:rPr>
                <w:rStyle w:val="af6"/>
                <w:rFonts w:eastAsia="Arial Unicode MS"/>
                <w:noProof/>
              </w:rPr>
              <w:t>10.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Arial Unicode MS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7" w:history="1">
            <w:r w:rsidR="005D62CC" w:rsidRPr="005278BA">
              <w:rPr>
                <w:rStyle w:val="af6"/>
                <w:rFonts w:eastAsia="Arial Unicode MS"/>
                <w:noProof/>
              </w:rPr>
              <w:t>11.</w:t>
            </w:r>
            <w:r w:rsidR="005D62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D62CC" w:rsidRPr="005278BA">
              <w:rPr>
                <w:rStyle w:val="af6"/>
                <w:rFonts w:eastAsia="Arial Unicode MS"/>
                <w:noProof/>
              </w:rPr>
              <w:t>ОБЕСПЕЧЕНИЕ ОБРАЗОВАТЕЛЬНОГО ПРОЦЕССА ДЛЯ ЛИЦ С ОГРАНИЧЕННЫМИВОЗМОЖНОСТЯМИ ЗДОРОВЬЯ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62CC" w:rsidRDefault="00CE7CCB">
          <w:pPr>
            <w:pStyle w:val="28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9368" w:history="1">
            <w:r w:rsidR="005D62CC" w:rsidRPr="005278BA">
              <w:rPr>
                <w:rStyle w:val="af6"/>
                <w:rFonts w:eastAsia="Arial Unicode MS"/>
                <w:noProof/>
              </w:rPr>
              <w:t>ЛИСТ СОГЛАСОВАНИЯ</w:t>
            </w:r>
            <w:r w:rsidR="005D62C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D62CC">
              <w:rPr>
                <w:noProof/>
                <w:webHidden/>
              </w:rPr>
              <w:instrText xml:space="preserve"> PAGEREF _Toc94349368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042D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5287" w:rsidRPr="00052087" w:rsidRDefault="00CE7CCB" w:rsidP="00771A12">
          <w:pPr>
            <w:rPr>
              <w:rFonts w:cs="Times New Roman"/>
            </w:rPr>
          </w:pPr>
          <w:r w:rsidRPr="00052087">
            <w:rPr>
              <w:rFonts w:cs="Times New Roman"/>
              <w:b/>
              <w:bCs/>
            </w:rPr>
            <w:fldChar w:fldCharType="end"/>
          </w:r>
        </w:p>
      </w:sdtContent>
    </w:sdt>
    <w:p w:rsidR="00A62D47" w:rsidRPr="00052087" w:rsidRDefault="00A62D47" w:rsidP="00771A12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zh-CN"/>
        </w:rPr>
      </w:pPr>
    </w:p>
    <w:p w:rsidR="000F42A9" w:rsidRPr="00052087" w:rsidRDefault="000F42A9" w:rsidP="00771A12">
      <w:pPr>
        <w:rPr>
          <w:rFonts w:eastAsia="Times New Roman" w:cs="Times New Roman"/>
          <w:b/>
          <w:bCs/>
          <w:szCs w:val="24"/>
          <w:lang w:eastAsia="zh-CN"/>
        </w:rPr>
      </w:pPr>
      <w:r w:rsidRPr="00052087">
        <w:rPr>
          <w:rFonts w:eastAsia="Times New Roman" w:cs="Times New Roman"/>
          <w:b/>
          <w:bCs/>
          <w:szCs w:val="24"/>
          <w:lang w:eastAsia="zh-CN"/>
        </w:rPr>
        <w:br w:type="page"/>
      </w:r>
    </w:p>
    <w:p w:rsidR="00DC25C7" w:rsidRDefault="00DC25C7" w:rsidP="00383A0A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" w:name="_Toc528600540"/>
      <w:bookmarkStart w:id="2" w:name="_Toc35855927"/>
      <w:bookmarkStart w:id="3" w:name="_Toc35863211"/>
      <w:bookmarkStart w:id="4" w:name="_Toc94349357"/>
      <w:bookmarkStart w:id="5" w:name="bookmark16"/>
      <w:bookmarkStart w:id="6" w:name="bookmark15"/>
      <w:r w:rsidRPr="00D9779E">
        <w:rPr>
          <w:rFonts w:eastAsia="Calibri"/>
        </w:rPr>
        <w:t xml:space="preserve">ПЕРЕЧЕНЬ </w:t>
      </w:r>
      <w:bookmarkEnd w:id="1"/>
      <w:r w:rsidRPr="00D9779E">
        <w:rPr>
          <w:rFonts w:eastAsia="Calibri"/>
        </w:rPr>
        <w:t xml:space="preserve"> ПЛАНИРУЕМЫХ РЕЗУЛЬТАТОВ ОБУЧЕНИЯ </w:t>
      </w:r>
      <w:r w:rsidR="00F13310">
        <w:rPr>
          <w:rFonts w:eastAsia="Calibri"/>
        </w:rPr>
        <w:t>ПО ДИСЦИПЛИНЕ</w:t>
      </w:r>
      <w:r w:rsidRPr="00D9779E">
        <w:rPr>
          <w:rFonts w:eastAsia="Calibri"/>
        </w:rPr>
        <w:t>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2"/>
      <w:bookmarkEnd w:id="3"/>
      <w:bookmarkEnd w:id="4"/>
    </w:p>
    <w:p w:rsidR="00DC25C7" w:rsidRPr="00B62E9E" w:rsidRDefault="00DC25C7" w:rsidP="00383A0A">
      <w:pPr>
        <w:spacing w:after="0" w:line="276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C25C7" w:rsidRDefault="00DC25C7" w:rsidP="00383A0A">
      <w:pPr>
        <w:pStyle w:val="af1"/>
        <w:numPr>
          <w:ilvl w:val="1"/>
          <w:numId w:val="12"/>
        </w:numPr>
        <w:shd w:val="clear" w:color="auto" w:fill="FFFFFF"/>
        <w:ind w:left="0" w:firstLine="0"/>
        <w:jc w:val="both"/>
      </w:pPr>
      <w:r w:rsidRPr="00B62E9E">
        <w:rPr>
          <w:b/>
        </w:rPr>
        <w:t>Цель освоения дисциплины</w:t>
      </w:r>
      <w:r w:rsidRPr="00B62E9E">
        <w:rPr>
          <w:bCs/>
          <w:color w:val="000000"/>
        </w:rPr>
        <w:t>–</w:t>
      </w:r>
      <w:r w:rsidRPr="00052087">
        <w:t>подготовка профессиональных дирижеров оркестров</w:t>
      </w:r>
      <w:r w:rsidR="005D3891">
        <w:t xml:space="preserve"> русских народных инст</w:t>
      </w:r>
      <w:r w:rsidR="00E45A1C">
        <w:t>р</w:t>
      </w:r>
      <w:r w:rsidR="005D3891">
        <w:t>у</w:t>
      </w:r>
      <w:r w:rsidR="00E45A1C">
        <w:t>ментов</w:t>
      </w:r>
      <w:r w:rsidRPr="00052087">
        <w:t xml:space="preserve">, способных </w:t>
      </w:r>
      <w:r w:rsidRPr="00052087">
        <w:rPr>
          <w:color w:val="000000"/>
        </w:rPr>
        <w:t>воспроизводить музыкальные сочинения, записанные традиционными видами нотации, создавать индивидуальную художественную интерпретацию музыкального произведения, демонстрировать достижения музыкального искусства в рамках своей музыкально-исполнительской работы на различных сценических площадках (в учебных заведениях, клубах, дворцах и домах культуры).</w:t>
      </w:r>
    </w:p>
    <w:p w:rsidR="00383A0A" w:rsidRDefault="00383A0A" w:rsidP="00383A0A">
      <w:pPr>
        <w:pStyle w:val="af1"/>
        <w:shd w:val="clear" w:color="auto" w:fill="FFFFFF"/>
        <w:ind w:left="0"/>
        <w:jc w:val="both"/>
      </w:pPr>
    </w:p>
    <w:p w:rsidR="00DC25C7" w:rsidRDefault="00DC25C7" w:rsidP="00383A0A">
      <w:pPr>
        <w:pStyle w:val="af1"/>
        <w:shd w:val="clear" w:color="auto" w:fill="FFFFFF"/>
        <w:ind w:left="0"/>
        <w:jc w:val="both"/>
        <w:rPr>
          <w:b/>
        </w:rPr>
      </w:pPr>
      <w:r w:rsidRPr="00B62E9E">
        <w:rPr>
          <w:b/>
        </w:rPr>
        <w:t>Задачи</w:t>
      </w:r>
    </w:p>
    <w:p w:rsidR="00DC25C7" w:rsidRPr="00DC25C7" w:rsidRDefault="00DC25C7" w:rsidP="00383A0A">
      <w:pPr>
        <w:pStyle w:val="af1"/>
        <w:ind w:left="0"/>
        <w:rPr>
          <w:b/>
        </w:rPr>
      </w:pPr>
    </w:p>
    <w:p w:rsidR="0079307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Освоение </w:t>
      </w:r>
      <w:r w:rsidRPr="00052087">
        <w:rPr>
          <w:color w:val="000000"/>
        </w:rPr>
        <w:t>прием</w:t>
      </w:r>
      <w:r>
        <w:rPr>
          <w:color w:val="000000"/>
        </w:rPr>
        <w:t>ов</w:t>
      </w:r>
      <w:r w:rsidRPr="00052087">
        <w:rPr>
          <w:color w:val="000000"/>
        </w:rPr>
        <w:t xml:space="preserve"> результативной самостоятельной работы над музыкальным произведением;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ind w:left="0" w:firstLine="0"/>
        <w:jc w:val="both"/>
        <w:rPr>
          <w:color w:val="000000"/>
        </w:rPr>
      </w:pPr>
      <w:r w:rsidRPr="00D12D7C">
        <w:rPr>
          <w:color w:val="000000"/>
        </w:rPr>
        <w:t>Развитие умения прочитывать нотный текст во всех его деталях и на основе этого создавать собственную интерпретацию</w:t>
      </w:r>
      <w:r w:rsidRPr="00DC25C7">
        <w:rPr>
          <w:color w:val="000000"/>
        </w:rPr>
        <w:t xml:space="preserve"> музыкального произведения; </w:t>
      </w:r>
      <w:r w:rsidRPr="00DC25C7">
        <w:rPr>
          <w:color w:val="000000"/>
        </w:rPr>
        <w:br/>
        <w:t xml:space="preserve">• распознавать знаки нотной записи, отражая при воспроизведении музыкального сочинения предписанные композитором исполнительские нюансы; 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Овладение </w:t>
      </w:r>
      <w:r w:rsidRPr="00052087">
        <w:rPr>
          <w:color w:val="000000"/>
        </w:rPr>
        <w:t>навыком исполнительского анализ</w:t>
      </w:r>
      <w:r>
        <w:rPr>
          <w:color w:val="000000"/>
        </w:rPr>
        <w:t xml:space="preserve">а музыкального произведения, </w:t>
      </w:r>
      <w:r w:rsidRPr="00052087">
        <w:rPr>
          <w:color w:val="000000"/>
        </w:rPr>
        <w:t>свободным чтением музыкального текста сочинения, записанного традиционными методами нотации.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Изучить </w:t>
      </w:r>
      <w:r w:rsidRPr="00052087">
        <w:rPr>
          <w:color w:val="000000"/>
        </w:rPr>
        <w:t>основные элементы ман</w:t>
      </w:r>
      <w:r>
        <w:rPr>
          <w:color w:val="000000"/>
        </w:rPr>
        <w:t xml:space="preserve">уальной техники </w:t>
      </w:r>
      <w:proofErr w:type="spellStart"/>
      <w:r>
        <w:rPr>
          <w:color w:val="000000"/>
        </w:rPr>
        <w:t>дирижирования</w:t>
      </w:r>
      <w:proofErr w:type="spellEnd"/>
      <w:r>
        <w:rPr>
          <w:color w:val="000000"/>
        </w:rPr>
        <w:t xml:space="preserve">, </w:t>
      </w:r>
      <w:r w:rsidRPr="00052087">
        <w:rPr>
          <w:color w:val="000000"/>
        </w:rPr>
        <w:t>структуру дирижерского жеста, технологические и физиологические основы функционирования дирижерского аппарата;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Научить студентов </w:t>
      </w:r>
      <w:r w:rsidRPr="00052087">
        <w:rPr>
          <w:color w:val="000000"/>
        </w:rPr>
        <w:t>отражать в мануальном жесте технические и художественные особенности исполняемого произведения;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Овладение </w:t>
      </w:r>
      <w:r w:rsidRPr="00052087">
        <w:rPr>
          <w:color w:val="000000"/>
        </w:rPr>
        <w:t>приемами дирижерской выразительности, дирижерскими схемами.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Изучить </w:t>
      </w:r>
      <w:r w:rsidRPr="00052087">
        <w:rPr>
          <w:color w:val="000000"/>
        </w:rPr>
        <w:t>историческо</w:t>
      </w:r>
      <w:r>
        <w:rPr>
          <w:color w:val="000000"/>
        </w:rPr>
        <w:t xml:space="preserve">е развитие оркестровых стилей, </w:t>
      </w:r>
      <w:r w:rsidRPr="00052087">
        <w:rPr>
          <w:color w:val="000000"/>
        </w:rPr>
        <w:t>исполнительские особенности оркестровых произведе</w:t>
      </w:r>
      <w:r>
        <w:rPr>
          <w:color w:val="000000"/>
        </w:rPr>
        <w:t xml:space="preserve">ний различных стилей и жанров, </w:t>
      </w:r>
      <w:r w:rsidRPr="00052087">
        <w:rPr>
          <w:color w:val="000000"/>
        </w:rPr>
        <w:t>специальную учебно-методическую и исследовательскую литературу по вопросам дирижёрского искусства;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Развить способность </w:t>
      </w:r>
      <w:r w:rsidRPr="00052087">
        <w:rPr>
          <w:color w:val="000000"/>
        </w:rPr>
        <w:t>осознавать и раскрывать художественное содержание музыкального произведения, управлять тембровой палитрой оркестра;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 w:rsidRPr="00DC25C7">
        <w:rPr>
          <w:color w:val="000000"/>
        </w:rPr>
        <w:t>Овладеть  навыками конструктивного критического анализа проделанной работы;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Изучить </w:t>
      </w:r>
      <w:r w:rsidRPr="00052087">
        <w:rPr>
          <w:color w:val="000000"/>
        </w:rPr>
        <w:t>исполнительские особенности оркестровых сочинений в ориентации на возможности оркестровых самодеятельных (любительских) коллективов;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Научить студентов </w:t>
      </w:r>
      <w:r w:rsidRPr="00052087">
        <w:rPr>
          <w:color w:val="000000"/>
        </w:rPr>
        <w:t>организовать концертное ме</w:t>
      </w:r>
      <w:r>
        <w:rPr>
          <w:color w:val="000000"/>
        </w:rPr>
        <w:t xml:space="preserve">роприятие с участием оркестра, </w:t>
      </w:r>
      <w:r w:rsidRPr="00052087">
        <w:rPr>
          <w:color w:val="000000"/>
        </w:rPr>
        <w:t>составить концертную программу в ориентации на тематику концерта и возрастной уровень аудитории</w:t>
      </w:r>
      <w:r>
        <w:rPr>
          <w:color w:val="000000"/>
        </w:rPr>
        <w:t>;</w:t>
      </w:r>
    </w:p>
    <w:p w:rsidR="00DC25C7" w:rsidRPr="00DC25C7" w:rsidRDefault="00DC25C7" w:rsidP="00383A0A">
      <w:pPr>
        <w:pStyle w:val="af1"/>
        <w:numPr>
          <w:ilvl w:val="0"/>
          <w:numId w:val="13"/>
        </w:numPr>
        <w:spacing w:line="276" w:lineRule="auto"/>
        <w:ind w:left="0" w:firstLine="0"/>
        <w:jc w:val="both"/>
      </w:pPr>
      <w:r>
        <w:rPr>
          <w:color w:val="000000"/>
        </w:rPr>
        <w:t xml:space="preserve">Овладеть </w:t>
      </w:r>
      <w:r w:rsidRPr="00052087">
        <w:rPr>
          <w:color w:val="000000"/>
        </w:rPr>
        <w:t xml:space="preserve"> навыками профессиональной работы в области массовых коммуникаций;</w:t>
      </w:r>
    </w:p>
    <w:p w:rsidR="00793077" w:rsidRPr="00052087" w:rsidRDefault="00793077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793077" w:rsidRPr="00052087" w:rsidRDefault="00793077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383A0A" w:rsidRDefault="00383A0A">
      <w:pPr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br w:type="page"/>
      </w:r>
    </w:p>
    <w:p w:rsidR="00383A0A" w:rsidRPr="00383A0A" w:rsidRDefault="00383A0A" w:rsidP="00383A0A">
      <w:pPr>
        <w:pStyle w:val="af1"/>
        <w:numPr>
          <w:ilvl w:val="1"/>
          <w:numId w:val="12"/>
        </w:numPr>
        <w:ind w:left="0" w:firstLine="0"/>
        <w:jc w:val="both"/>
        <w:rPr>
          <w:b/>
        </w:rPr>
      </w:pPr>
      <w:r w:rsidRPr="00383A0A">
        <w:rPr>
          <w:b/>
        </w:rPr>
        <w:t>Формируемые компетенции в результате освоения дисциплины</w:t>
      </w:r>
    </w:p>
    <w:p w:rsidR="00383A0A" w:rsidRDefault="00383A0A" w:rsidP="00383A0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383A0A" w:rsidRPr="00AA2E4B" w:rsidRDefault="00383A0A" w:rsidP="007A1C22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AA2E4B">
        <w:rPr>
          <w:rFonts w:eastAsia="Times New Roman" w:cs="Times New Roman"/>
          <w:bCs/>
          <w:szCs w:val="24"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793077" w:rsidRPr="00052087" w:rsidRDefault="0042446F" w:rsidP="00383A0A">
      <w:pPr>
        <w:spacing w:after="0" w:line="276" w:lineRule="auto"/>
        <w:jc w:val="right"/>
        <w:rPr>
          <w:rFonts w:eastAsia="Times New Roman" w:cs="Times New Roman"/>
          <w:b/>
          <w:bCs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8"/>
      </w:tblGrid>
      <w:tr w:rsidR="003A1723" w:rsidRPr="00052087" w:rsidTr="008746D9">
        <w:trPr>
          <w:trHeight w:val="375"/>
        </w:trPr>
        <w:tc>
          <w:tcPr>
            <w:tcW w:w="649" w:type="pct"/>
            <w:shd w:val="clear" w:color="000000" w:fill="FFFFFF"/>
            <w:hideMark/>
          </w:tcPr>
          <w:p w:rsidR="003A1723" w:rsidRPr="00052087" w:rsidRDefault="003A1723" w:rsidP="00383A0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052087">
              <w:rPr>
                <w:rFonts w:eastAsia="Times New Roman" w:cs="Times New Roman"/>
                <w:b/>
                <w:bCs/>
                <w:color w:val="000000"/>
                <w:szCs w:val="24"/>
              </w:rPr>
              <w:t>ОПК-2</w:t>
            </w:r>
          </w:p>
        </w:tc>
        <w:tc>
          <w:tcPr>
            <w:tcW w:w="4351" w:type="pct"/>
            <w:shd w:val="clear" w:color="000000" w:fill="FFFFFF"/>
            <w:hideMark/>
          </w:tcPr>
          <w:p w:rsidR="003A1723" w:rsidRPr="00052087" w:rsidRDefault="003A1723" w:rsidP="00383A0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052087">
              <w:rPr>
                <w:rFonts w:eastAsia="Times New Roman" w:cs="Times New Roman"/>
                <w:color w:val="000000"/>
                <w:szCs w:val="24"/>
              </w:rPr>
              <w:t xml:space="preserve">Способен воспроизводить музыкальные сочинения, записанные традиционными видами нотации </w:t>
            </w:r>
          </w:p>
        </w:tc>
      </w:tr>
      <w:tr w:rsidR="003A1723" w:rsidRPr="00052087" w:rsidTr="008746D9">
        <w:trPr>
          <w:trHeight w:val="375"/>
        </w:trPr>
        <w:tc>
          <w:tcPr>
            <w:tcW w:w="649" w:type="pct"/>
            <w:shd w:val="clear" w:color="000000" w:fill="FFFFFF"/>
            <w:hideMark/>
          </w:tcPr>
          <w:p w:rsidR="003A1723" w:rsidRPr="00052087" w:rsidRDefault="003A1723" w:rsidP="00383A0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052087">
              <w:rPr>
                <w:rFonts w:eastAsia="Times New Roman" w:cs="Times New Roman"/>
                <w:b/>
                <w:bCs/>
                <w:color w:val="000000"/>
                <w:szCs w:val="24"/>
              </w:rPr>
              <w:t>ПК-1</w:t>
            </w:r>
          </w:p>
        </w:tc>
        <w:tc>
          <w:tcPr>
            <w:tcW w:w="4351" w:type="pct"/>
            <w:shd w:val="clear" w:color="000000" w:fill="FFFFFF"/>
            <w:hideMark/>
          </w:tcPr>
          <w:p w:rsidR="003A1723" w:rsidRPr="00052087" w:rsidRDefault="003A1723" w:rsidP="00383A0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052087">
              <w:rPr>
                <w:rFonts w:eastAsia="Times New Roman" w:cs="Times New Roman"/>
                <w:color w:val="000000"/>
                <w:szCs w:val="24"/>
              </w:rPr>
              <w:t>Способен дирижировать любительскими (самодеятельными) и учебными оркестрами</w:t>
            </w:r>
          </w:p>
        </w:tc>
      </w:tr>
      <w:tr w:rsidR="003A1723" w:rsidRPr="00052087" w:rsidTr="008746D9">
        <w:trPr>
          <w:trHeight w:val="375"/>
        </w:trPr>
        <w:tc>
          <w:tcPr>
            <w:tcW w:w="649" w:type="pct"/>
            <w:shd w:val="clear" w:color="000000" w:fill="FFFFFF"/>
            <w:hideMark/>
          </w:tcPr>
          <w:p w:rsidR="003A1723" w:rsidRPr="00052087" w:rsidRDefault="003A1723" w:rsidP="00383A0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052087">
              <w:rPr>
                <w:rFonts w:eastAsia="Times New Roman" w:cs="Times New Roman"/>
                <w:b/>
                <w:bCs/>
                <w:color w:val="000000"/>
                <w:szCs w:val="24"/>
              </w:rPr>
              <w:t>ПК-2</w:t>
            </w:r>
          </w:p>
        </w:tc>
        <w:tc>
          <w:tcPr>
            <w:tcW w:w="4351" w:type="pct"/>
            <w:shd w:val="clear" w:color="000000" w:fill="FFFFFF"/>
            <w:hideMark/>
          </w:tcPr>
          <w:p w:rsidR="003A1723" w:rsidRPr="00052087" w:rsidRDefault="003A1723" w:rsidP="00383A0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052087">
              <w:rPr>
                <w:rFonts w:eastAsia="Times New Roman" w:cs="Times New Roman"/>
                <w:color w:val="000000"/>
                <w:szCs w:val="24"/>
              </w:rPr>
              <w:t>Способен создавать индивидуальную художественную интерпретацию музыкального произведения</w:t>
            </w:r>
          </w:p>
        </w:tc>
      </w:tr>
      <w:tr w:rsidR="003A1723" w:rsidRPr="00052087" w:rsidTr="008746D9">
        <w:trPr>
          <w:trHeight w:val="375"/>
        </w:trPr>
        <w:tc>
          <w:tcPr>
            <w:tcW w:w="649" w:type="pct"/>
            <w:shd w:val="clear" w:color="000000" w:fill="FFFFFF"/>
            <w:hideMark/>
          </w:tcPr>
          <w:p w:rsidR="003A1723" w:rsidRPr="0012329F" w:rsidRDefault="003A1723" w:rsidP="00383A0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12329F">
              <w:rPr>
                <w:rFonts w:eastAsia="Times New Roman" w:cs="Times New Roman"/>
                <w:b/>
                <w:bCs/>
                <w:color w:val="000000"/>
                <w:szCs w:val="24"/>
              </w:rPr>
              <w:t>ПК-1</w:t>
            </w:r>
            <w:r w:rsidR="0012329F" w:rsidRPr="0012329F">
              <w:rPr>
                <w:rFonts w:eastAsia="Times New Roman" w:cs="Times New Roman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4351" w:type="pct"/>
            <w:shd w:val="clear" w:color="000000" w:fill="FFFFFF"/>
            <w:hideMark/>
          </w:tcPr>
          <w:p w:rsidR="003A1723" w:rsidRPr="0012329F" w:rsidRDefault="003A1723" w:rsidP="00383A0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12329F">
              <w:rPr>
                <w:rFonts w:eastAsia="Times New Roman" w:cs="Times New Roman"/>
                <w:color w:val="000000"/>
                <w:szCs w:val="24"/>
              </w:rPr>
              <w:t xml:space="preserve">Способен к демонстрации достижений музыкального искусства в рамках своей музыкально-исполнительской работы на различных сценических площадках (в учебных заведениях, клубах, дворцах и домах культуры) </w:t>
            </w:r>
          </w:p>
        </w:tc>
      </w:tr>
    </w:tbl>
    <w:p w:rsidR="00793077" w:rsidRPr="00052087" w:rsidRDefault="00793077" w:rsidP="00383A0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62D47" w:rsidRPr="00052087" w:rsidRDefault="00A62D47" w:rsidP="007A1C22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52087">
        <w:rPr>
          <w:rFonts w:eastAsia="Times New Roman" w:cs="Times New Roman"/>
          <w:szCs w:val="24"/>
          <w:lang w:eastAsia="zh-CN"/>
        </w:rPr>
        <w:t xml:space="preserve">, </w:t>
      </w:r>
      <w:r w:rsidR="007B4D7B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A62D47" w:rsidRPr="00052087" w:rsidRDefault="00A62D47" w:rsidP="00383A0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Табл</w:t>
      </w:r>
      <w:r w:rsidR="0042446F" w:rsidRPr="00052087">
        <w:rPr>
          <w:rFonts w:eastAsia="Times New Roman" w:cs="Times New Roman"/>
          <w:szCs w:val="24"/>
          <w:lang w:eastAsia="zh-CN"/>
        </w:rPr>
        <w:t>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5D62CC" w:rsidRPr="005D62CC" w:rsidTr="005D62CC">
        <w:tc>
          <w:tcPr>
            <w:tcW w:w="1667" w:type="pct"/>
            <w:shd w:val="clear" w:color="000000" w:fill="D9D9D9"/>
            <w:hideMark/>
          </w:tcPr>
          <w:p w:rsidR="005D62CC" w:rsidRPr="005D62CC" w:rsidRDefault="005D62CC" w:rsidP="005D62C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bookmarkStart w:id="7" w:name="RANGE!A1:C82"/>
            <w:bookmarkEnd w:id="5"/>
            <w:bookmarkEnd w:id="6"/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Код и наименование 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компетенции</w:t>
            </w:r>
            <w:bookmarkEnd w:id="7"/>
          </w:p>
        </w:tc>
        <w:tc>
          <w:tcPr>
            <w:tcW w:w="1667" w:type="pct"/>
            <w:shd w:val="clear" w:color="000000" w:fill="D9D9D9"/>
            <w:hideMark/>
          </w:tcPr>
          <w:p w:rsidR="005D62CC" w:rsidRPr="005D62CC" w:rsidRDefault="005D62CC" w:rsidP="005D62C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5D62CC" w:rsidRPr="005D62CC" w:rsidRDefault="005D62CC" w:rsidP="005D62C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5D62CC" w:rsidRPr="005D62CC" w:rsidTr="005D62CC">
        <w:tc>
          <w:tcPr>
            <w:tcW w:w="1667" w:type="pct"/>
            <w:vMerge w:val="restar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ОПК-2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835DB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ОПК-2.1 </w:t>
            </w:r>
          </w:p>
          <w:p w:rsidR="004835DB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Распознает традиционные знаки музыкальной нотации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ОПК-2.2 </w:t>
            </w:r>
          </w:p>
          <w:p w:rsidR="004835DB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Воспроизводит голосом музыкальный текст, записанный традиционными видами нотации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ОПК-2.3 </w:t>
            </w:r>
          </w:p>
          <w:p w:rsidR="004835DB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Воспроизводит на фортепиано музыкальный текст, записанный традиционными видами нотации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ОПК-2.4 </w:t>
            </w:r>
          </w:p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Воспроизводит на своем музыкальном инструменте оркестровые, ансамблевые, </w:t>
            </w:r>
            <w:r w:rsidR="009A5220">
              <w:rPr>
                <w:rFonts w:eastAsia="Times New Roman" w:cs="Times New Roman"/>
                <w:color w:val="000000"/>
                <w:szCs w:val="24"/>
                <w:lang w:eastAsia="ru-RU"/>
              </w:rPr>
              <w:t>сольные партии, записанные традиционными видами нотации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– традиционные знаки музыкальной нотации, в том числе нотации в ключах «до»;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приемы результативной самостоятельной работы над музыкальным произведением;</w:t>
            </w:r>
          </w:p>
        </w:tc>
      </w:tr>
      <w:tr w:rsidR="005D62CC" w:rsidRPr="005D62CC" w:rsidTr="005D62CC"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– прочитывать нотный текст во всех его деталях и на основе этого создавать собственную интерпретацию музыкального произведения;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распознавать знаки нотной записи, отражая при воспроизведении музыкального сочинения предписанные композитором исполнительские нюансы;</w:t>
            </w:r>
          </w:p>
        </w:tc>
      </w:tr>
      <w:tr w:rsidR="005D62CC" w:rsidRPr="005D62CC" w:rsidTr="005D62CC"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навыком исполнительского анализа музыкального произведения;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свободным чтением музыкального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текста сочинения, записанного традиционными методами нотации.</w:t>
            </w:r>
          </w:p>
        </w:tc>
      </w:tr>
      <w:tr w:rsidR="005D62CC" w:rsidRPr="005D62CC" w:rsidTr="005D62CC">
        <w:tc>
          <w:tcPr>
            <w:tcW w:w="1667" w:type="pct"/>
            <w:vMerge w:val="restar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ПК-1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дирижировать оркестрами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4835DB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ПК-1.1. </w:t>
            </w:r>
          </w:p>
          <w:p w:rsidR="004835DB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Владеет техникой </w:t>
            </w:r>
            <w:proofErr w:type="spellStart"/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ПК-1.2. </w:t>
            </w:r>
          </w:p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Способен передавать средствами </w:t>
            </w:r>
            <w:proofErr w:type="spellStart"/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технические и художественные особенности исполняемого произведения; </w:t>
            </w: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основные элементы мануальной техники </w:t>
            </w:r>
            <w:proofErr w:type="spellStart"/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структуру дирижерского жеста, технологические и физиологические основы функционирования дирижерского аппарата; </w:t>
            </w:r>
          </w:p>
        </w:tc>
      </w:tr>
      <w:tr w:rsidR="005D62CC" w:rsidRPr="005D62CC" w:rsidTr="005D62CC"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отражать в мануальном жесте технические и художественные особенности исполняемого произведения; </w:t>
            </w:r>
          </w:p>
        </w:tc>
      </w:tr>
      <w:tr w:rsidR="005D62CC" w:rsidRPr="005D62CC" w:rsidTr="005D62CC"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приемами дирижерской выразительности, дирижерскими схемами. </w:t>
            </w:r>
          </w:p>
        </w:tc>
      </w:tr>
      <w:tr w:rsidR="005D62CC" w:rsidRPr="005D62CC" w:rsidTr="005D62CC">
        <w:tc>
          <w:tcPr>
            <w:tcW w:w="1667" w:type="pct"/>
            <w:vMerge w:val="restar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ПК-2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создавать индивидуальную художественную интерпретацию музыкального произведения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ПК-2.1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Создает средствами дирижерской техники художественно-убедительную интерпретацию музыкального сочинения в соответств</w:t>
            </w:r>
            <w:r w:rsidRPr="005D62CC">
              <w:rPr>
                <w:rFonts w:eastAsia="Times New Roman" w:cs="Times New Roman"/>
                <w:szCs w:val="24"/>
                <w:lang w:eastAsia="ru-RU"/>
              </w:rPr>
              <w:t>ии с его эстетическими и музыкально-техническими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особенностями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ПК-2.2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Подвергает критическому анализу процесс исполнения музыкального произведения, в том числе на основе анализа различных исполнительских интерпретаций и истории развития оркестрового исполнительства</w:t>
            </w: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историческое развитие оркестровых стилей;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исполнительские особенности оркестровых произведений различных стилей и жанров;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специальную учебно-методическую и исследовательскую литературу по вопросам дирижёрского искусства;</w:t>
            </w:r>
          </w:p>
        </w:tc>
      </w:tr>
      <w:tr w:rsidR="005D62CC" w:rsidRPr="005D62CC" w:rsidTr="005D62CC"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 xml:space="preserve">-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осознавать и раскрывать художественное содержание музыкального произведения, управлять тембровой палитрой оркестра; </w:t>
            </w:r>
          </w:p>
        </w:tc>
      </w:tr>
      <w:tr w:rsidR="005D62CC" w:rsidRPr="005D62CC" w:rsidTr="005D62CC"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>- навыками конструктивного критического анализа проделанной работы;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комплексом мануальной техники и дирижерских приемов, необходимым для интерпретации музыкальных произведений</w:t>
            </w:r>
          </w:p>
        </w:tc>
      </w:tr>
      <w:tr w:rsidR="005D62CC" w:rsidRPr="005D62CC" w:rsidTr="005D62CC">
        <w:tc>
          <w:tcPr>
            <w:tcW w:w="1667" w:type="pct"/>
            <w:vMerge w:val="restar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ПК-10</w:t>
            </w: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Способен к демонстрации достижений музыкального искусства в рамках своей музыкально-исполнительской работы на различных сценических площадках (в учебных заведениях, клубах, дворцах и домах культуры)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ПК-10.1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Знает основной концертный репертуар самодеятельных и любительских оркестровых коллективов, умеет использовать его при подготовке концертного выступления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ПК-10.2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Знает основные методы взаимодействия со средствами массовой информации и использования современных информационных ресурсов в процессе подготовки и проведения концертных мероприятий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ПК-10.3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Участвует в концертном мероприятии в качестве дирижера и артиста-инструменталиста</w:t>
            </w: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репертуар самодеятельных (любительских) оркестровых коллективов;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исполнительские особенности оркестровых сочинений в ориентации на возможности оркестровых самодеятельных (любительских) коллективов; </w:t>
            </w:r>
          </w:p>
        </w:tc>
      </w:tr>
      <w:tr w:rsidR="005D62CC" w:rsidRPr="005D62CC" w:rsidTr="005D62CC"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организовать концертное мероприятие с участием оркестра;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составить концертную программу в ориентации на тематику концерта и возрастной уровень аудитории; </w:t>
            </w:r>
          </w:p>
        </w:tc>
      </w:tr>
      <w:tr w:rsidR="005D62CC" w:rsidRPr="005D62CC" w:rsidTr="005D62CC"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5D62CC" w:rsidRPr="005D62CC" w:rsidRDefault="005D62CC" w:rsidP="005D62C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62C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навыками профессиональной работы в области массовых коммуникаций; </w:t>
            </w:r>
            <w:r w:rsidRPr="005D62C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исполнительским анализом оркестровых сочинений. </w:t>
            </w:r>
          </w:p>
        </w:tc>
      </w:tr>
    </w:tbl>
    <w:p w:rsidR="007A1C22" w:rsidRDefault="007A1C22">
      <w:pPr>
        <w:rPr>
          <w:rFonts w:eastAsia="Arial Unicode MS" w:cs="Times New Roman"/>
          <w:b/>
          <w:bCs/>
          <w:szCs w:val="24"/>
          <w:lang w:eastAsia="zh-CN"/>
        </w:rPr>
      </w:pPr>
      <w:bookmarkStart w:id="8" w:name="_Toc528600541"/>
    </w:p>
    <w:p w:rsidR="005D62CC" w:rsidRDefault="005D62CC">
      <w:pPr>
        <w:rPr>
          <w:rFonts w:eastAsia="Arial Unicode MS" w:cs="Times New Roman"/>
          <w:b/>
          <w:bCs/>
          <w:szCs w:val="24"/>
          <w:lang w:eastAsia="zh-CN"/>
        </w:rPr>
      </w:pPr>
      <w:r>
        <w:rPr>
          <w:rFonts w:eastAsia="Arial Unicode MS"/>
        </w:rPr>
        <w:br w:type="page"/>
      </w:r>
    </w:p>
    <w:p w:rsidR="009B3B5C" w:rsidRDefault="00A62D47" w:rsidP="00383A0A">
      <w:pPr>
        <w:pStyle w:val="2"/>
        <w:numPr>
          <w:ilvl w:val="0"/>
          <w:numId w:val="6"/>
        </w:numPr>
        <w:ind w:left="0" w:firstLine="0"/>
        <w:rPr>
          <w:rFonts w:eastAsia="Arial Unicode MS"/>
        </w:rPr>
      </w:pPr>
      <w:bookmarkStart w:id="9" w:name="_Toc94349358"/>
      <w:r w:rsidRPr="00052087">
        <w:rPr>
          <w:rFonts w:eastAsia="Arial Unicode MS"/>
        </w:rPr>
        <w:t>МЕСТО ДИСЦИПЛИНЫ В СТРУКТУРЕ ОПОП ВО</w:t>
      </w:r>
      <w:bookmarkEnd w:id="8"/>
      <w:bookmarkEnd w:id="9"/>
    </w:p>
    <w:p w:rsidR="00DC25C7" w:rsidRPr="00DC25C7" w:rsidRDefault="00DC25C7" w:rsidP="00383A0A">
      <w:pPr>
        <w:spacing w:after="0"/>
        <w:rPr>
          <w:lang w:eastAsia="zh-CN"/>
        </w:rPr>
      </w:pPr>
    </w:p>
    <w:p w:rsidR="00DC25C7" w:rsidRDefault="003A1723" w:rsidP="007A1C22">
      <w:pPr>
        <w:pStyle w:val="af1"/>
        <w:shd w:val="clear" w:color="auto" w:fill="FFFFFF"/>
        <w:ind w:left="0" w:firstLine="709"/>
        <w:jc w:val="both"/>
      </w:pPr>
      <w:r w:rsidRPr="00052087">
        <w:t xml:space="preserve">Дисциплина </w:t>
      </w:r>
      <w:r w:rsidR="00052087">
        <w:t>«</w:t>
      </w:r>
      <w:proofErr w:type="spellStart"/>
      <w:r w:rsidRPr="00052087">
        <w:t>Дирижирование</w:t>
      </w:r>
      <w:proofErr w:type="spellEnd"/>
      <w:r w:rsidR="00052087">
        <w:t>»</w:t>
      </w:r>
      <w:r w:rsidRPr="00052087">
        <w:t xml:space="preserve"> относится к Обязательной части Блока 1 </w:t>
      </w:r>
      <w:r w:rsidR="00DC25C7">
        <w:t>Дисциплины (модули)» ОПОП по направлению подготовки 53.03.05«</w:t>
      </w:r>
      <w:proofErr w:type="spellStart"/>
      <w:r w:rsidR="00DC25C7">
        <w:t>Дирижирование</w:t>
      </w:r>
      <w:proofErr w:type="spellEnd"/>
      <w:r w:rsidR="00DC25C7">
        <w:t>», п</w:t>
      </w:r>
      <w:r w:rsidR="00DC25C7" w:rsidRPr="00D04581">
        <w:t xml:space="preserve">рофиль </w:t>
      </w:r>
      <w:r w:rsidR="00DC25C7">
        <w:t>«</w:t>
      </w:r>
      <w:proofErr w:type="spellStart"/>
      <w:r w:rsidR="003D03D3">
        <w:t>Дирижирование</w:t>
      </w:r>
      <w:proofErr w:type="spellEnd"/>
      <w:r w:rsidR="003D03D3">
        <w:t xml:space="preserve"> оркестром народных инструментов</w:t>
      </w:r>
      <w:r w:rsidR="00DC25C7">
        <w:t>»</w:t>
      </w:r>
      <w:r w:rsidR="00DC25C7" w:rsidRPr="00D04581">
        <w:t>.</w:t>
      </w:r>
    </w:p>
    <w:p w:rsidR="003A1723" w:rsidRPr="00052087" w:rsidRDefault="003A1723" w:rsidP="007A1C22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 xml:space="preserve">Изучение дисциплины базируется на системе знаний, умений и компетенций, полученных студентами при изучении этой дисциплины в средних специальных учебных заведениях. </w:t>
      </w:r>
    </w:p>
    <w:p w:rsidR="00DC25C7" w:rsidRDefault="003A1723" w:rsidP="007A1C22">
      <w:pPr>
        <w:pStyle w:val="af1"/>
        <w:shd w:val="clear" w:color="auto" w:fill="FFFFFF"/>
        <w:ind w:left="0" w:firstLine="709"/>
        <w:jc w:val="both"/>
      </w:pPr>
      <w:r w:rsidRPr="00052087">
        <w:t xml:space="preserve">Освоение данной дисциплины является основой для последующего изучения </w:t>
      </w:r>
      <w:r w:rsidR="00236A89">
        <w:t>дисциплины</w:t>
      </w:r>
      <w:r w:rsidR="00052087">
        <w:t>«</w:t>
      </w:r>
      <w:r w:rsidRPr="00052087">
        <w:t>Методика работы с оркестром</w:t>
      </w:r>
      <w:r w:rsidR="00052087">
        <w:t>»</w:t>
      </w:r>
      <w:r w:rsidRPr="00052087">
        <w:t xml:space="preserve">, прохождения производственной практики </w:t>
      </w:r>
      <w:r w:rsidR="00052087">
        <w:t>«</w:t>
      </w:r>
      <w:r w:rsidRPr="00052087">
        <w:t>Работа с оркестром</w:t>
      </w:r>
      <w:r w:rsidR="00052087">
        <w:t>»</w:t>
      </w:r>
      <w:r w:rsidRPr="00052087">
        <w:t xml:space="preserve"> и подготовки к </w:t>
      </w:r>
      <w:r w:rsidR="00DC25C7" w:rsidRPr="00F044F5">
        <w:t>Государственной итоговой аттестации.</w:t>
      </w:r>
    </w:p>
    <w:p w:rsidR="007A1C22" w:rsidRDefault="00DC25C7" w:rsidP="007A1C22">
      <w:pPr>
        <w:pStyle w:val="af1"/>
        <w:shd w:val="clear" w:color="auto" w:fill="FFFFFF"/>
        <w:ind w:left="0" w:firstLine="709"/>
        <w:jc w:val="both"/>
      </w:pPr>
      <w:r w:rsidRPr="007552A1">
        <w:t>Взаимосвязь</w:t>
      </w:r>
      <w:r w:rsidR="00CA3415">
        <w:t xml:space="preserve"> </w:t>
      </w:r>
      <w:r w:rsidRPr="007552A1">
        <w:t xml:space="preserve">с </w:t>
      </w:r>
      <w:proofErr w:type="spellStart"/>
      <w:r w:rsidRPr="007552A1">
        <w:t>другимидисциплинами</w:t>
      </w:r>
      <w:proofErr w:type="spellEnd"/>
      <w:r w:rsidRPr="007552A1">
        <w:t xml:space="preserve"> О</w:t>
      </w:r>
      <w:r>
        <w:t>П</w:t>
      </w:r>
      <w:r w:rsidRPr="007552A1">
        <w:t>ОП способствует углубленной подготовке студентов к решению</w:t>
      </w:r>
      <w:r w:rsidR="00CA3415">
        <w:t xml:space="preserve"> </w:t>
      </w:r>
      <w:r w:rsidRPr="007552A1">
        <w:t>специальных практических профессиональных задач и формированию необходимых</w:t>
      </w:r>
      <w:r w:rsidR="00CA3415">
        <w:t xml:space="preserve"> </w:t>
      </w:r>
      <w:r w:rsidRPr="007552A1">
        <w:t>компетенций</w:t>
      </w:r>
      <w:r>
        <w:t>.</w:t>
      </w:r>
    </w:p>
    <w:p w:rsidR="007A1C22" w:rsidRDefault="007A1C22">
      <w:pPr>
        <w:rPr>
          <w:rFonts w:eastAsia="Times New Roman" w:cs="Times New Roman"/>
          <w:szCs w:val="24"/>
          <w:lang w:eastAsia="zh-CN"/>
        </w:rPr>
      </w:pPr>
    </w:p>
    <w:p w:rsidR="00DC25C7" w:rsidRPr="00E45A1C" w:rsidRDefault="003D5BC6" w:rsidP="00383A0A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0" w:name="_Toc94349359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DC25C7" w:rsidRPr="00E45A1C" w:rsidRDefault="00DC25C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DC25C7" w:rsidRPr="00E45A1C" w:rsidRDefault="00DC25C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E45A1C">
        <w:rPr>
          <w:rFonts w:eastAsia="Times New Roman" w:cs="Times New Roman"/>
          <w:szCs w:val="24"/>
          <w:lang w:eastAsia="zh-CN"/>
        </w:rPr>
        <w:t>Общая трудоемкость дисциплины составляет:</w:t>
      </w:r>
    </w:p>
    <w:p w:rsidR="00DC25C7" w:rsidRPr="00E45A1C" w:rsidRDefault="00DC25C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540" w:type="dxa"/>
        <w:tblInd w:w="96" w:type="dxa"/>
        <w:tblLook w:val="04A0"/>
      </w:tblPr>
      <w:tblGrid>
        <w:gridCol w:w="3720"/>
        <w:gridCol w:w="820"/>
      </w:tblGrid>
      <w:tr w:rsidR="00CA3415" w:rsidRPr="00CA3415" w:rsidTr="00CA3415">
        <w:trPr>
          <w:trHeight w:val="36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415" w:rsidRPr="00CA3415" w:rsidRDefault="00CA3415" w:rsidP="00CA3415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415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Зачетных единиц: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415" w:rsidRPr="00CA3415" w:rsidRDefault="00CA3415" w:rsidP="00CA34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3415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</w:t>
            </w:r>
          </w:p>
        </w:tc>
      </w:tr>
      <w:tr w:rsidR="00CA3415" w:rsidRPr="00CA3415" w:rsidTr="00CA3415">
        <w:trPr>
          <w:trHeight w:val="36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415" w:rsidRPr="00CA3415" w:rsidRDefault="00CA3415" w:rsidP="00CA3415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415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Академических часов: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415" w:rsidRPr="00CA3415" w:rsidRDefault="00CA3415" w:rsidP="00CA34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3415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1692</w:t>
            </w:r>
          </w:p>
        </w:tc>
      </w:tr>
      <w:tr w:rsidR="00CA3415" w:rsidRPr="00CA3415" w:rsidTr="00CA3415">
        <w:trPr>
          <w:trHeight w:val="36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415" w:rsidRPr="00CA3415" w:rsidRDefault="00CA3415" w:rsidP="00CA3415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415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Астрономических часов: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3415" w:rsidRPr="00CA3415" w:rsidRDefault="00CA3415" w:rsidP="00CA34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3415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1269</w:t>
            </w:r>
          </w:p>
        </w:tc>
      </w:tr>
    </w:tbl>
    <w:p w:rsidR="00A62D47" w:rsidRPr="00E45A1C" w:rsidRDefault="00A62D4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5C2C78" w:rsidRPr="00E45A1C" w:rsidRDefault="005C2C78" w:rsidP="007A1C22">
      <w:pPr>
        <w:spacing w:after="0" w:line="276" w:lineRule="auto"/>
        <w:rPr>
          <w:rFonts w:eastAsia="Times New Roman" w:cs="Times New Roman"/>
          <w:szCs w:val="24"/>
          <w:lang w:eastAsia="zh-CN"/>
        </w:rPr>
        <w:sectPr w:rsidR="005C2C78" w:rsidRPr="00E45A1C" w:rsidSect="00AE1DD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992" w:left="1701" w:header="709" w:footer="709" w:gutter="0"/>
          <w:cols w:space="708"/>
          <w:titlePg/>
          <w:docGrid w:linePitch="360"/>
        </w:sectPr>
      </w:pPr>
    </w:p>
    <w:p w:rsidR="00F65222" w:rsidRDefault="00A62D47" w:rsidP="00383A0A">
      <w:pPr>
        <w:spacing w:after="0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89225B" w:rsidRPr="00052087" w:rsidRDefault="0089225B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2650E3" w:rsidRDefault="00A62D47" w:rsidP="00383A0A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2650E3" w:rsidRPr="00052087" w:rsidRDefault="002650E3" w:rsidP="00383A0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Таблица 3</w:t>
      </w:r>
    </w:p>
    <w:tbl>
      <w:tblPr>
        <w:tblW w:w="5000" w:type="pct"/>
        <w:tblLook w:val="04A0"/>
      </w:tblPr>
      <w:tblGrid>
        <w:gridCol w:w="3933"/>
        <w:gridCol w:w="1457"/>
        <w:gridCol w:w="2093"/>
        <w:gridCol w:w="1111"/>
        <w:gridCol w:w="791"/>
        <w:gridCol w:w="791"/>
        <w:gridCol w:w="791"/>
        <w:gridCol w:w="791"/>
        <w:gridCol w:w="791"/>
        <w:gridCol w:w="791"/>
        <w:gridCol w:w="791"/>
        <w:gridCol w:w="797"/>
      </w:tblGrid>
      <w:tr w:rsidR="0058042D" w:rsidRPr="0058042D" w:rsidTr="0058042D">
        <w:trPr>
          <w:trHeight w:val="312"/>
        </w:trPr>
        <w:tc>
          <w:tcPr>
            <w:tcW w:w="25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212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58042D" w:rsidRPr="0058042D" w:rsidTr="0058042D">
        <w:trPr>
          <w:trHeight w:val="312"/>
        </w:trPr>
        <w:tc>
          <w:tcPr>
            <w:tcW w:w="25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58042D" w:rsidRPr="0058042D" w:rsidTr="0058042D">
        <w:trPr>
          <w:trHeight w:val="312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</w:tr>
      <w:tr w:rsidR="0058042D" w:rsidRPr="0058042D" w:rsidTr="0058042D">
        <w:trPr>
          <w:trHeight w:val="312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Индивидуальные занятия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</w:tr>
      <w:tr w:rsidR="0058042D" w:rsidRPr="0058042D" w:rsidTr="0058042D">
        <w:trPr>
          <w:trHeight w:val="312"/>
        </w:trPr>
        <w:tc>
          <w:tcPr>
            <w:tcW w:w="25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1212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155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191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191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235</w:t>
            </w:r>
          </w:p>
        </w:tc>
      </w:tr>
      <w:tr w:rsidR="0058042D" w:rsidRPr="0058042D" w:rsidTr="0058042D">
        <w:trPr>
          <w:trHeight w:val="312"/>
        </w:trPr>
        <w:tc>
          <w:tcPr>
            <w:tcW w:w="18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58042D" w:rsidRPr="0058042D" w:rsidTr="0058042D">
        <w:trPr>
          <w:trHeight w:val="312"/>
        </w:trPr>
        <w:tc>
          <w:tcPr>
            <w:tcW w:w="18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rPr>
          <w:trHeight w:val="312"/>
        </w:trPr>
        <w:tc>
          <w:tcPr>
            <w:tcW w:w="13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1692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288</w:t>
            </w:r>
          </w:p>
        </w:tc>
      </w:tr>
      <w:tr w:rsidR="0058042D" w:rsidRPr="0058042D" w:rsidTr="0058042D">
        <w:trPr>
          <w:trHeight w:val="312"/>
        </w:trPr>
        <w:tc>
          <w:tcPr>
            <w:tcW w:w="13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4,5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4,5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</w:tr>
    </w:tbl>
    <w:p w:rsidR="00F65222" w:rsidRPr="00052087" w:rsidRDefault="00F65222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45A1C" w:rsidRPr="00E45A1C" w:rsidRDefault="00E45A1C" w:rsidP="00E45A1C">
      <w:pPr>
        <w:spacing w:after="0" w:line="276" w:lineRule="auto"/>
        <w:jc w:val="right"/>
        <w:rPr>
          <w:rFonts w:eastAsia="Arial Unicode MS"/>
        </w:rPr>
        <w:sectPr w:rsidR="00E45A1C" w:rsidRPr="00E45A1C" w:rsidSect="00DC25C7">
          <w:pgSz w:w="16838" w:h="11906" w:orient="landscape" w:code="9"/>
          <w:pgMar w:top="1701" w:right="1134" w:bottom="851" w:left="992" w:header="709" w:footer="709" w:gutter="0"/>
          <w:cols w:space="708"/>
          <w:docGrid w:linePitch="360"/>
        </w:sectPr>
      </w:pPr>
      <w:bookmarkStart w:id="11" w:name="_Toc528600543"/>
    </w:p>
    <w:p w:rsidR="00742C95" w:rsidRPr="0077768A" w:rsidRDefault="00742C95" w:rsidP="00383A0A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2" w:name="_Toc35855930"/>
      <w:bookmarkStart w:id="13" w:name="_Toc35863214"/>
      <w:bookmarkStart w:id="14" w:name="_Toc94349360"/>
      <w:bookmarkEnd w:id="11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2"/>
      <w:bookmarkEnd w:id="13"/>
      <w:bookmarkEnd w:id="14"/>
    </w:p>
    <w:p w:rsidR="00A62D47" w:rsidRPr="00052087" w:rsidRDefault="00A62D47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A62D47" w:rsidRPr="00052087" w:rsidRDefault="00A62D47" w:rsidP="00383A0A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052087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601B27" w:rsidRDefault="00A62D47" w:rsidP="00601B27">
      <w:pPr>
        <w:spacing w:after="0" w:line="276" w:lineRule="auto"/>
        <w:jc w:val="right"/>
      </w:pPr>
      <w:r w:rsidRPr="00052087">
        <w:rPr>
          <w:rFonts w:eastAsia="Times New Roman" w:cs="Times New Roman"/>
          <w:szCs w:val="24"/>
          <w:lang w:eastAsia="zh-CN"/>
        </w:rPr>
        <w:t xml:space="preserve">Таблица </w:t>
      </w:r>
      <w:r w:rsidR="0042446F" w:rsidRPr="00052087">
        <w:rPr>
          <w:rFonts w:eastAsia="Times New Roman" w:cs="Times New Roman"/>
          <w:szCs w:val="24"/>
          <w:lang w:eastAsia="zh-CN"/>
        </w:rPr>
        <w:t>5</w:t>
      </w:r>
    </w:p>
    <w:tbl>
      <w:tblPr>
        <w:tblW w:w="5000" w:type="pct"/>
        <w:tblLayout w:type="fixed"/>
        <w:tblLook w:val="04A0"/>
      </w:tblPr>
      <w:tblGrid>
        <w:gridCol w:w="675"/>
        <w:gridCol w:w="2898"/>
        <w:gridCol w:w="603"/>
        <w:gridCol w:w="741"/>
        <w:gridCol w:w="741"/>
        <w:gridCol w:w="752"/>
        <w:gridCol w:w="741"/>
        <w:gridCol w:w="609"/>
        <w:gridCol w:w="1811"/>
      </w:tblGrid>
      <w:tr w:rsidR="0058042D" w:rsidRPr="0058042D" w:rsidTr="0058042D"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№ </w:t>
            </w: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п\п</w:t>
            </w:r>
            <w:proofErr w:type="spellEnd"/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</w:t>
            </w: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Дисциплины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Неделя   семестра</w:t>
            </w:r>
          </w:p>
        </w:tc>
        <w:tc>
          <w:tcPr>
            <w:tcW w:w="14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Формы текущего контроля успеваемости и промежуточной аттестации</w:t>
            </w:r>
          </w:p>
        </w:tc>
      </w:tr>
      <w:tr w:rsidR="0058042D" w:rsidRPr="0058042D" w:rsidTr="0058042D">
        <w:trPr>
          <w:trHeight w:val="1068"/>
        </w:trPr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Инд. </w:t>
            </w: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занятия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СРС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</w:t>
            </w: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Введение</w:t>
            </w: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Тема 1. Постановка дирижёрского аппарата.     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I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Входной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2. Структура и виды дирижёрского жеста.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Ауфтакт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Тема 3. Дирижёрские схемы тактирования: «на два», «на три»,        «на четыре»,          «на шесть»,            «на восемь»,           «на девять», «на двенадцать». Изучение музыкальных примеров. 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4-5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4. Дирижерские схемы тактирования «на пять», «на  семь», «на раз». Изучение музыкальных примеров.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5.  Приемы выражения темпа, динамики и штрихов.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9-12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6. Затакты в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дирижировании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13-14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7. Приёмы прекращения звучания. Паузы и ферматы. 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15-16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8. Функции рук дирижёра. Взаимодействие рук.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9. Изучение музыкальных произведений по клавиру и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их в классе.                 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II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10. Дробление  в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дирижировании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.    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III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11. Синкопы и их разновидности. 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12. Способы выражения фактуры.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4-5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13. Фразировка в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дирижировании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14. Изучение партитуры для ОРНИ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9-13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15.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произведений по клавиру и партитуре для оркестра народных инструментов.  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15.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произведений по клавиру и партитуре для оркестра народных инструментов. 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IV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16.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произведений по партитуре для ОРНИ.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71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155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16.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произведений по партитуре для ОРНИ.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VI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1-4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42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17. Изучение партитур для ОРНИ различных составов.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43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44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9-10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18. Оркестровый аккомпанемент. Изучение и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музыкальных произведений.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11-16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46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191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19.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произведений по партитуре для ОРНИ (крупная форма).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VII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20.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произведений по партитуре для симфонического  оркестра.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9-14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21. Изучение и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произведений по партитуре для эстрадного оркестра (ансамбля).</w:t>
            </w: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15-16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191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56</w:t>
            </w:r>
          </w:p>
        </w:tc>
        <w:tc>
          <w:tcPr>
            <w:tcW w:w="1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22. </w:t>
            </w:r>
            <w:proofErr w:type="spellStart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произведений, выносимых на Государственный экзамен.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VIII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1-6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8-12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59</w:t>
            </w:r>
          </w:p>
        </w:tc>
        <w:tc>
          <w:tcPr>
            <w:tcW w:w="1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288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235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58042D" w:rsidRPr="0058042D" w:rsidTr="0058042D"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8042D">
              <w:rPr>
                <w:rFonts w:eastAsia="Times New Roman" w:cs="Times New Roman"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2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часов: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1692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1212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042D" w:rsidRPr="0058042D" w:rsidRDefault="0058042D" w:rsidP="005804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804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01B27" w:rsidRDefault="00601B27" w:rsidP="00601B27">
      <w:pPr>
        <w:rPr>
          <w:rFonts w:eastAsia="Times New Roman" w:cs="Times New Roman"/>
          <w:szCs w:val="24"/>
          <w:lang w:eastAsia="zh-CN"/>
        </w:rPr>
      </w:pPr>
    </w:p>
    <w:p w:rsidR="00740FD8" w:rsidRPr="006554FD" w:rsidRDefault="00E02600" w:rsidP="00383A0A">
      <w:pPr>
        <w:pStyle w:val="2"/>
        <w:numPr>
          <w:ilvl w:val="0"/>
          <w:numId w:val="6"/>
        </w:numPr>
        <w:ind w:left="0" w:firstLine="0"/>
        <w:jc w:val="both"/>
        <w:rPr>
          <w:rFonts w:eastAsia="Arial Unicode MS"/>
        </w:rPr>
      </w:pPr>
      <w:bookmarkStart w:id="15" w:name="_Toc94349361"/>
      <w:r>
        <w:rPr>
          <w:rFonts w:eastAsia="Arial Unicode MS"/>
        </w:rPr>
        <w:t>ПЕРЕЧЕНЬ УЧЕБНО-МЕТОДИЧЕСКОГО ОБЕСПЕЧЕНИЯ ОБУЧАЮЩИХСЯ ПО ДИСЦИПЛИНЕ, ОБРАЗОВАТЕЛЬНЫЕ ТЕХНОЛОГИИ.</w:t>
      </w:r>
      <w:bookmarkEnd w:id="15"/>
    </w:p>
    <w:p w:rsidR="00A62D47" w:rsidRPr="00052087" w:rsidRDefault="00A62D47" w:rsidP="00383A0A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A62D47" w:rsidRDefault="00A62D47" w:rsidP="007A1C22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052087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7A1C22" w:rsidRPr="00052087" w:rsidRDefault="007A1C22" w:rsidP="00383A0A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C03DA" w:rsidRPr="008C03DA" w:rsidRDefault="00A62D47" w:rsidP="00383A0A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A6343F">
        <w:rPr>
          <w:rFonts w:eastAsia="Times New Roman" w:cs="Times New Roman"/>
          <w:bCs/>
          <w:szCs w:val="24"/>
          <w:lang w:eastAsia="zh-CN"/>
        </w:rPr>
        <w:t xml:space="preserve">1.Методические </w:t>
      </w:r>
      <w:r w:rsidR="00E149BB" w:rsidRPr="00A6343F">
        <w:rPr>
          <w:rFonts w:eastAsia="Times New Roman" w:cs="Times New Roman"/>
          <w:bCs/>
          <w:szCs w:val="24"/>
          <w:lang w:eastAsia="zh-CN"/>
        </w:rPr>
        <w:t>рекомендации</w:t>
      </w:r>
      <w:r w:rsidRPr="00A6343F">
        <w:rPr>
          <w:rFonts w:eastAsia="Times New Roman" w:cs="Times New Roman"/>
          <w:bCs/>
          <w:szCs w:val="24"/>
          <w:lang w:eastAsia="zh-CN"/>
        </w:rPr>
        <w:t xml:space="preserve"> по освоению дисциплины </w:t>
      </w:r>
      <w:r w:rsidR="00052087" w:rsidRPr="00A6343F">
        <w:rPr>
          <w:rFonts w:eastAsia="Times New Roman" w:cs="Times New Roman"/>
          <w:bCs/>
          <w:szCs w:val="24"/>
          <w:lang w:eastAsia="zh-CN"/>
        </w:rPr>
        <w:t>«</w:t>
      </w:r>
      <w:proofErr w:type="spellStart"/>
      <w:r w:rsidR="00EA6E41" w:rsidRPr="00A6343F">
        <w:rPr>
          <w:rFonts w:eastAsia="Times New Roman" w:cs="Times New Roman"/>
          <w:bCs/>
          <w:szCs w:val="24"/>
          <w:lang w:eastAsia="zh-CN"/>
        </w:rPr>
        <w:t>Дирижирование</w:t>
      </w:r>
      <w:proofErr w:type="spellEnd"/>
      <w:r w:rsidR="00052087" w:rsidRPr="00A6343F">
        <w:rPr>
          <w:rFonts w:eastAsia="Times New Roman" w:cs="Times New Roman"/>
          <w:bCs/>
          <w:szCs w:val="24"/>
          <w:lang w:eastAsia="zh-CN"/>
        </w:rPr>
        <w:t>»</w:t>
      </w:r>
      <w:r w:rsidR="008C03DA" w:rsidRPr="008C03DA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5" w:tgtFrame="_blank" w:history="1">
        <w:r w:rsidR="008C03DA" w:rsidRPr="008C03DA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="008C03DA" w:rsidRPr="008C03DA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8C03DA" w:rsidRPr="008C03DA" w:rsidRDefault="00A62D47" w:rsidP="00383A0A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A6343F">
        <w:rPr>
          <w:rFonts w:eastAsia="Times New Roman" w:cs="Times New Roman"/>
          <w:bCs/>
          <w:szCs w:val="24"/>
          <w:lang w:eastAsia="zh-CN"/>
        </w:rPr>
        <w:t>2.</w:t>
      </w:r>
      <w:r w:rsidRPr="00A6343F">
        <w:rPr>
          <w:rFonts w:eastAsia="Times New Roman" w:cs="Times New Roman"/>
          <w:szCs w:val="24"/>
          <w:lang w:eastAsia="zh-CN"/>
        </w:rPr>
        <w:t xml:space="preserve"> Оценочные средства по дисциплине </w:t>
      </w:r>
      <w:r w:rsidR="00052087" w:rsidRPr="00A6343F">
        <w:rPr>
          <w:rFonts w:eastAsia="Times New Roman" w:cs="Times New Roman"/>
          <w:bCs/>
          <w:szCs w:val="24"/>
          <w:lang w:eastAsia="zh-CN"/>
        </w:rPr>
        <w:t>«</w:t>
      </w:r>
      <w:proofErr w:type="spellStart"/>
      <w:r w:rsidR="00EA6E41" w:rsidRPr="00A6343F">
        <w:rPr>
          <w:rFonts w:eastAsia="Times New Roman" w:cs="Times New Roman"/>
          <w:bCs/>
          <w:szCs w:val="24"/>
          <w:lang w:eastAsia="zh-CN"/>
        </w:rPr>
        <w:t>Дирижирование</w:t>
      </w:r>
      <w:proofErr w:type="spellEnd"/>
      <w:r w:rsidR="00052087" w:rsidRPr="00A6343F">
        <w:rPr>
          <w:rFonts w:eastAsia="Times New Roman" w:cs="Times New Roman"/>
          <w:bCs/>
          <w:szCs w:val="24"/>
          <w:lang w:eastAsia="zh-CN"/>
        </w:rPr>
        <w:t>»</w:t>
      </w:r>
      <w:r w:rsidR="008C03DA" w:rsidRPr="008C03DA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6" w:tgtFrame="_blank" w:history="1">
        <w:r w:rsidR="008C03DA" w:rsidRPr="008C03DA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="008C03DA" w:rsidRPr="008C03DA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A62D47" w:rsidRPr="00A6343F" w:rsidRDefault="00A62D47" w:rsidP="00383A0A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62D47" w:rsidRDefault="00A62D47" w:rsidP="007A1C22">
      <w:pPr>
        <w:keepNext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Cs/>
          <w:szCs w:val="24"/>
          <w:u w:val="single"/>
          <w:lang w:eastAsia="zh-CN"/>
        </w:rPr>
      </w:pPr>
      <w:r w:rsidRPr="00A6343F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7A1C22" w:rsidRPr="00A6343F" w:rsidRDefault="007A1C22" w:rsidP="00383A0A">
      <w:pPr>
        <w:keepNext/>
        <w:suppressAutoHyphens/>
        <w:autoSpaceDE w:val="0"/>
        <w:autoSpaceDN w:val="0"/>
        <w:adjustRightInd w:val="0"/>
        <w:spacing w:after="0" w:line="276" w:lineRule="auto"/>
        <w:rPr>
          <w:rFonts w:eastAsia="Times New Roman" w:cs="Times New Roman"/>
          <w:bCs/>
          <w:szCs w:val="24"/>
          <w:u w:val="single"/>
          <w:lang w:eastAsia="zh-CN"/>
        </w:rPr>
      </w:pPr>
    </w:p>
    <w:p w:rsidR="00A62D47" w:rsidRPr="00A6343F" w:rsidRDefault="00A62D47" w:rsidP="007A1C22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A6343F">
        <w:rPr>
          <w:rFonts w:eastAsia="Times New Roman" w:cs="Times New Roman"/>
          <w:szCs w:val="24"/>
          <w:lang w:eastAsia="zh-CN"/>
        </w:rPr>
        <w:t>Процесс изучения дисциплины  предусматривает контактную (работа на</w:t>
      </w:r>
      <w:r w:rsidR="004D5352" w:rsidRPr="00A6343F">
        <w:rPr>
          <w:rFonts w:eastAsia="Times New Roman" w:cs="Times New Roman"/>
          <w:szCs w:val="24"/>
          <w:lang w:eastAsia="zh-CN"/>
        </w:rPr>
        <w:t xml:space="preserve"> индивидуальных </w:t>
      </w:r>
      <w:r w:rsidRPr="00A6343F">
        <w:rPr>
          <w:rFonts w:eastAsia="Times New Roman" w:cs="Times New Roman"/>
          <w:szCs w:val="24"/>
          <w:lang w:eastAsia="zh-CN"/>
        </w:rPr>
        <w:t>занятиях) и самостоятельную (самоподготовка к занятиям) работу обучающегося.</w:t>
      </w:r>
    </w:p>
    <w:p w:rsidR="000611F3" w:rsidRPr="00A6343F" w:rsidRDefault="00A62D47" w:rsidP="007A1C22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A6343F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</w:t>
      </w:r>
      <w:r w:rsidR="00052087" w:rsidRPr="00A6343F">
        <w:rPr>
          <w:rFonts w:eastAsia="Times New Roman" w:cs="Times New Roman"/>
          <w:szCs w:val="24"/>
          <w:lang w:eastAsia="zh-CN"/>
        </w:rPr>
        <w:t>«</w:t>
      </w:r>
      <w:proofErr w:type="spellStart"/>
      <w:r w:rsidR="00EA6E41" w:rsidRPr="00A6343F">
        <w:rPr>
          <w:rFonts w:eastAsia="Times New Roman" w:cs="Times New Roman"/>
          <w:szCs w:val="24"/>
          <w:lang w:eastAsia="zh-CN"/>
        </w:rPr>
        <w:t>Дирижирование</w:t>
      </w:r>
      <w:proofErr w:type="spellEnd"/>
      <w:r w:rsidR="00052087" w:rsidRPr="00A6343F">
        <w:rPr>
          <w:rFonts w:eastAsia="Times New Roman" w:cs="Times New Roman"/>
          <w:szCs w:val="24"/>
          <w:lang w:eastAsia="zh-CN"/>
        </w:rPr>
        <w:t>»</w:t>
      </w:r>
      <w:r w:rsidRPr="00A6343F">
        <w:rPr>
          <w:rFonts w:eastAsia="Times New Roman" w:cs="Times New Roman"/>
          <w:szCs w:val="24"/>
          <w:lang w:eastAsia="zh-CN"/>
        </w:rPr>
        <w:t xml:space="preserve">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0611F3" w:rsidRPr="00A6343F" w:rsidRDefault="000611F3" w:rsidP="007A1C22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A6343F">
        <w:rPr>
          <w:rFonts w:eastAsia="Times New Roman" w:cs="Times New Roman"/>
          <w:szCs w:val="24"/>
          <w:lang w:eastAsia="zh-CN"/>
        </w:rPr>
        <w:t xml:space="preserve">Индивидуальные занятия </w:t>
      </w:r>
      <w:r w:rsidR="00A62D47" w:rsidRPr="00A6343F">
        <w:rPr>
          <w:rFonts w:eastAsia="Times New Roman" w:cs="Times New Roman"/>
          <w:szCs w:val="24"/>
          <w:lang w:eastAsia="zh-CN"/>
        </w:rPr>
        <w:t xml:space="preserve">организуются </w:t>
      </w:r>
      <w:r w:rsidRPr="00A6343F">
        <w:rPr>
          <w:rFonts w:eastAsia="Times New Roman" w:cs="Times New Roman"/>
          <w:szCs w:val="24"/>
          <w:lang w:eastAsia="zh-CN"/>
        </w:rPr>
        <w:t>в классах профильных специ</w:t>
      </w:r>
      <w:r w:rsidR="00EA6E41" w:rsidRPr="00A6343F">
        <w:rPr>
          <w:rFonts w:eastAsia="Times New Roman" w:cs="Times New Roman"/>
          <w:szCs w:val="24"/>
          <w:lang w:eastAsia="zh-CN"/>
        </w:rPr>
        <w:t>алистов</w:t>
      </w:r>
      <w:r w:rsidR="00A62D47" w:rsidRPr="00A6343F">
        <w:rPr>
          <w:rFonts w:eastAsia="Times New Roman" w:cs="Times New Roman"/>
          <w:szCs w:val="24"/>
          <w:lang w:eastAsia="zh-CN"/>
        </w:rPr>
        <w:t xml:space="preserve">. На </w:t>
      </w:r>
      <w:r w:rsidRPr="00A6343F">
        <w:rPr>
          <w:rFonts w:eastAsia="Times New Roman" w:cs="Times New Roman"/>
          <w:szCs w:val="24"/>
          <w:lang w:eastAsia="zh-CN"/>
        </w:rPr>
        <w:t xml:space="preserve">занятиях осуществляется мониторинг динамики развития основных аспектов </w:t>
      </w:r>
      <w:r w:rsidR="00EA6E41" w:rsidRPr="00A6343F">
        <w:rPr>
          <w:rFonts w:eastAsia="Times New Roman" w:cs="Times New Roman"/>
          <w:szCs w:val="24"/>
          <w:lang w:eastAsia="zh-CN"/>
        </w:rPr>
        <w:t>дирижерского</w:t>
      </w:r>
      <w:r w:rsidRPr="00A6343F">
        <w:rPr>
          <w:rFonts w:eastAsia="Times New Roman" w:cs="Times New Roman"/>
          <w:szCs w:val="24"/>
          <w:lang w:eastAsia="zh-CN"/>
        </w:rPr>
        <w:t xml:space="preserve"> мастерства, формируются и корректируются индивидуальные комплексы методов и средств, направленных на развитие тех видов техники, которые требуют дополнительной проработки в рамках самостоятельной работы студентов, подбираются и разучиваются пр</w:t>
      </w:r>
      <w:r w:rsidR="00913985" w:rsidRPr="00A6343F">
        <w:rPr>
          <w:rFonts w:eastAsia="Times New Roman" w:cs="Times New Roman"/>
          <w:szCs w:val="24"/>
          <w:lang w:eastAsia="zh-CN"/>
        </w:rPr>
        <w:t>о</w:t>
      </w:r>
      <w:r w:rsidRPr="00A6343F">
        <w:rPr>
          <w:rFonts w:eastAsia="Times New Roman" w:cs="Times New Roman"/>
          <w:szCs w:val="24"/>
          <w:lang w:eastAsia="zh-CN"/>
        </w:rPr>
        <w:t>граммы, вын</w:t>
      </w:r>
      <w:r w:rsidR="00E57755" w:rsidRPr="00A6343F">
        <w:rPr>
          <w:rFonts w:eastAsia="Times New Roman" w:cs="Times New Roman"/>
          <w:szCs w:val="24"/>
          <w:lang w:eastAsia="zh-CN"/>
        </w:rPr>
        <w:t xml:space="preserve">осимые студентами на </w:t>
      </w:r>
      <w:r w:rsidR="00EA6E41" w:rsidRPr="00A6343F">
        <w:rPr>
          <w:rFonts w:eastAsia="Times New Roman" w:cs="Times New Roman"/>
          <w:szCs w:val="24"/>
          <w:lang w:eastAsia="zh-CN"/>
        </w:rPr>
        <w:t xml:space="preserve">текущие, </w:t>
      </w:r>
      <w:proofErr w:type="spellStart"/>
      <w:r w:rsidR="00E57755" w:rsidRPr="00A6343F">
        <w:rPr>
          <w:rFonts w:eastAsia="Times New Roman" w:cs="Times New Roman"/>
          <w:szCs w:val="24"/>
          <w:lang w:eastAsia="zh-CN"/>
        </w:rPr>
        <w:t>п</w:t>
      </w:r>
      <w:r w:rsidRPr="00A6343F">
        <w:rPr>
          <w:rFonts w:eastAsia="Times New Roman" w:cs="Times New Roman"/>
          <w:szCs w:val="24"/>
          <w:lang w:eastAsia="zh-CN"/>
        </w:rPr>
        <w:t>р</w:t>
      </w:r>
      <w:r w:rsidR="00E57755" w:rsidRPr="00A6343F">
        <w:rPr>
          <w:rFonts w:eastAsia="Times New Roman" w:cs="Times New Roman"/>
          <w:szCs w:val="24"/>
          <w:lang w:eastAsia="zh-CN"/>
        </w:rPr>
        <w:t>о</w:t>
      </w:r>
      <w:r w:rsidRPr="00A6343F">
        <w:rPr>
          <w:rFonts w:eastAsia="Times New Roman" w:cs="Times New Roman"/>
          <w:szCs w:val="24"/>
          <w:lang w:eastAsia="zh-CN"/>
        </w:rPr>
        <w:t>межуточн</w:t>
      </w:r>
      <w:r w:rsidR="00EA6E41" w:rsidRPr="00A6343F">
        <w:rPr>
          <w:rFonts w:eastAsia="Times New Roman" w:cs="Times New Roman"/>
          <w:szCs w:val="24"/>
          <w:lang w:eastAsia="zh-CN"/>
        </w:rPr>
        <w:t>ыеи</w:t>
      </w:r>
      <w:proofErr w:type="spellEnd"/>
      <w:r w:rsidR="00EA6E41" w:rsidRPr="00A6343F">
        <w:rPr>
          <w:rFonts w:eastAsia="Times New Roman" w:cs="Times New Roman"/>
          <w:szCs w:val="24"/>
          <w:lang w:eastAsia="zh-CN"/>
        </w:rPr>
        <w:t xml:space="preserve"> итоговую государственную </w:t>
      </w:r>
      <w:r w:rsidRPr="00A6343F">
        <w:rPr>
          <w:rFonts w:eastAsia="Times New Roman" w:cs="Times New Roman"/>
          <w:szCs w:val="24"/>
          <w:lang w:eastAsia="zh-CN"/>
        </w:rPr>
        <w:t>аттестацию.</w:t>
      </w:r>
    </w:p>
    <w:p w:rsidR="000611F3" w:rsidRPr="00A6343F" w:rsidRDefault="007A1C22" w:rsidP="00383A0A">
      <w:pPr>
        <w:spacing w:after="0" w:line="276" w:lineRule="auto"/>
        <w:jc w:val="both"/>
        <w:rPr>
          <w:rFonts w:eastAsia="Times New Roman" w:cs="Times New Roman"/>
          <w:szCs w:val="24"/>
          <w:shd w:val="clear" w:color="auto" w:fill="FFFFFF"/>
          <w:lang w:eastAsia="zh-CN"/>
        </w:rPr>
      </w:pPr>
      <w:r>
        <w:rPr>
          <w:rFonts w:eastAsia="Times New Roman" w:cs="Times New Roman"/>
          <w:iCs/>
          <w:szCs w:val="24"/>
          <w:lang w:eastAsia="zh-CN"/>
        </w:rPr>
        <w:tab/>
      </w:r>
      <w:r w:rsidR="00A62D47" w:rsidRPr="00A6343F">
        <w:rPr>
          <w:rFonts w:eastAsia="Times New Roman" w:cs="Times New Roman"/>
          <w:szCs w:val="24"/>
          <w:lang w:eastAsia="zh-CN"/>
        </w:rPr>
        <w:t xml:space="preserve">Целью самостоятельной работы студентов </w:t>
      </w:r>
      <w:proofErr w:type="spellStart"/>
      <w:r w:rsidR="00A62D47" w:rsidRPr="00A6343F">
        <w:rPr>
          <w:rFonts w:eastAsia="Times New Roman" w:cs="Times New Roman"/>
          <w:szCs w:val="24"/>
          <w:lang w:eastAsia="zh-CN"/>
        </w:rPr>
        <w:t>является</w:t>
      </w:r>
      <w:r w:rsidR="000611F3" w:rsidRPr="00A6343F">
        <w:rPr>
          <w:rFonts w:eastAsia="Times New Roman" w:cs="Times New Roman"/>
          <w:szCs w:val="24"/>
          <w:shd w:val="clear" w:color="auto" w:fill="FFFFFF"/>
          <w:lang w:eastAsia="zh-CN"/>
        </w:rPr>
        <w:t>развитие</w:t>
      </w:r>
      <w:proofErr w:type="spellEnd"/>
      <w:r w:rsidR="000611F3" w:rsidRPr="00A6343F">
        <w:rPr>
          <w:rFonts w:eastAsia="Times New Roman" w:cs="Times New Roman"/>
          <w:szCs w:val="24"/>
          <w:shd w:val="clear" w:color="auto" w:fill="FFFFFF"/>
          <w:lang w:eastAsia="zh-CN"/>
        </w:rPr>
        <w:t xml:space="preserve"> исполнительского маст</w:t>
      </w:r>
      <w:r w:rsidR="00C16950">
        <w:rPr>
          <w:rFonts w:eastAsia="Times New Roman" w:cs="Times New Roman"/>
          <w:szCs w:val="24"/>
          <w:shd w:val="clear" w:color="auto" w:fill="FFFFFF"/>
          <w:lang w:eastAsia="zh-CN"/>
        </w:rPr>
        <w:t xml:space="preserve">ерства и формирование </w:t>
      </w:r>
      <w:proofErr w:type="spellStart"/>
      <w:r w:rsidR="00C16950">
        <w:rPr>
          <w:rFonts w:eastAsia="Times New Roman" w:cs="Times New Roman"/>
          <w:szCs w:val="24"/>
          <w:shd w:val="clear" w:color="auto" w:fill="FFFFFF"/>
          <w:lang w:eastAsia="zh-CN"/>
        </w:rPr>
        <w:t>интерпре</w:t>
      </w:r>
      <w:r w:rsidR="000611F3" w:rsidRPr="00A6343F">
        <w:rPr>
          <w:rFonts w:eastAsia="Times New Roman" w:cs="Times New Roman"/>
          <w:szCs w:val="24"/>
          <w:shd w:val="clear" w:color="auto" w:fill="FFFFFF"/>
          <w:lang w:eastAsia="zh-CN"/>
        </w:rPr>
        <w:t>таторской</w:t>
      </w:r>
      <w:proofErr w:type="spellEnd"/>
      <w:r w:rsidR="000611F3" w:rsidRPr="00A6343F">
        <w:rPr>
          <w:rFonts w:eastAsia="Times New Roman" w:cs="Times New Roman"/>
          <w:szCs w:val="24"/>
          <w:shd w:val="clear" w:color="auto" w:fill="FFFFFF"/>
          <w:lang w:eastAsia="zh-CN"/>
        </w:rPr>
        <w:t xml:space="preserve"> культуры </w:t>
      </w:r>
      <w:r w:rsidR="00EA6E41" w:rsidRPr="00A6343F">
        <w:rPr>
          <w:rFonts w:eastAsia="Times New Roman" w:cs="Times New Roman"/>
          <w:szCs w:val="24"/>
          <w:shd w:val="clear" w:color="auto" w:fill="FFFFFF"/>
          <w:lang w:eastAsia="zh-CN"/>
        </w:rPr>
        <w:t>дирижера</w:t>
      </w:r>
      <w:r w:rsidR="000611F3" w:rsidRPr="00A6343F">
        <w:rPr>
          <w:rFonts w:eastAsia="Times New Roman" w:cs="Times New Roman"/>
          <w:szCs w:val="24"/>
          <w:shd w:val="clear" w:color="auto" w:fill="FFFFFF"/>
          <w:lang w:eastAsia="zh-CN"/>
        </w:rPr>
        <w:t xml:space="preserve">, навыков </w:t>
      </w:r>
      <w:r w:rsidR="00D838A0" w:rsidRPr="00A6343F">
        <w:rPr>
          <w:rFonts w:eastAsia="Times New Roman" w:cs="Times New Roman"/>
          <w:szCs w:val="24"/>
          <w:shd w:val="clear" w:color="auto" w:fill="FFFFFF"/>
          <w:lang w:eastAsia="zh-CN"/>
        </w:rPr>
        <w:t xml:space="preserve">самонаблюдения и самоанализа,  </w:t>
      </w:r>
      <w:r w:rsidR="000611F3" w:rsidRPr="00A6343F">
        <w:rPr>
          <w:rFonts w:eastAsia="Times New Roman" w:cs="Times New Roman"/>
          <w:szCs w:val="24"/>
          <w:shd w:val="clear" w:color="auto" w:fill="FFFFFF"/>
          <w:lang w:eastAsia="zh-CN"/>
        </w:rPr>
        <w:t xml:space="preserve">саморазвития,  профессионального </w:t>
      </w:r>
      <w:proofErr w:type="spellStart"/>
      <w:r w:rsidR="000611F3" w:rsidRPr="00A6343F">
        <w:rPr>
          <w:rFonts w:eastAsia="Times New Roman" w:cs="Times New Roman"/>
          <w:szCs w:val="24"/>
          <w:shd w:val="clear" w:color="auto" w:fill="FFFFFF"/>
          <w:lang w:eastAsia="zh-CN"/>
        </w:rPr>
        <w:t>самообследования</w:t>
      </w:r>
      <w:proofErr w:type="spellEnd"/>
      <w:r w:rsidR="00364BAE" w:rsidRPr="00A6343F">
        <w:rPr>
          <w:rFonts w:eastAsia="Times New Roman" w:cs="Times New Roman"/>
          <w:szCs w:val="24"/>
          <w:shd w:val="clear" w:color="auto" w:fill="FFFFFF"/>
          <w:lang w:eastAsia="zh-CN"/>
        </w:rPr>
        <w:t xml:space="preserve"> и самодиагностики</w:t>
      </w:r>
      <w:r w:rsidR="000611F3" w:rsidRPr="00A6343F">
        <w:rPr>
          <w:rFonts w:eastAsia="Times New Roman" w:cs="Times New Roman"/>
          <w:szCs w:val="24"/>
          <w:shd w:val="clear" w:color="auto" w:fill="FFFFFF"/>
          <w:lang w:eastAsia="zh-CN"/>
        </w:rPr>
        <w:t>.</w:t>
      </w:r>
    </w:p>
    <w:p w:rsidR="00A62D47" w:rsidRDefault="00A62D47" w:rsidP="007A1C22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A6343F">
        <w:rPr>
          <w:rFonts w:eastAsia="Times New Roman" w:cs="Times New Roman"/>
          <w:szCs w:val="24"/>
          <w:lang w:eastAsia="zh-CN"/>
        </w:rPr>
        <w:t xml:space="preserve">Самостоятельная работа студентов по дисциплине </w:t>
      </w:r>
      <w:r w:rsidR="00052087" w:rsidRPr="00A6343F">
        <w:rPr>
          <w:rFonts w:eastAsia="Times New Roman" w:cs="Times New Roman"/>
          <w:szCs w:val="24"/>
          <w:lang w:eastAsia="zh-CN"/>
        </w:rPr>
        <w:t>«</w:t>
      </w:r>
      <w:proofErr w:type="spellStart"/>
      <w:r w:rsidR="00EA6E41" w:rsidRPr="00A6343F">
        <w:rPr>
          <w:rFonts w:eastAsia="Times New Roman" w:cs="Times New Roman"/>
          <w:szCs w:val="24"/>
          <w:lang w:eastAsia="zh-CN"/>
        </w:rPr>
        <w:t>Дирижирование</w:t>
      </w:r>
      <w:proofErr w:type="spellEnd"/>
      <w:r w:rsidR="00052087" w:rsidRPr="00A6343F">
        <w:rPr>
          <w:rFonts w:eastAsia="Times New Roman" w:cs="Times New Roman"/>
          <w:szCs w:val="24"/>
          <w:lang w:eastAsia="zh-CN"/>
        </w:rPr>
        <w:t>»</w:t>
      </w:r>
      <w:r w:rsidRPr="00A6343F">
        <w:rPr>
          <w:rFonts w:eastAsia="Times New Roman" w:cs="Times New Roman"/>
          <w:szCs w:val="24"/>
          <w:lang w:eastAsia="zh-CN"/>
        </w:rPr>
        <w:t xml:space="preserve"> обеспечивает: </w:t>
      </w:r>
    </w:p>
    <w:p w:rsidR="00A62D47" w:rsidRPr="00A6343F" w:rsidRDefault="00A62D47" w:rsidP="00383A0A">
      <w:pPr>
        <w:pStyle w:val="af1"/>
        <w:numPr>
          <w:ilvl w:val="0"/>
          <w:numId w:val="3"/>
        </w:numPr>
        <w:spacing w:line="276" w:lineRule="auto"/>
        <w:ind w:left="0" w:firstLine="0"/>
        <w:jc w:val="both"/>
      </w:pPr>
      <w:r w:rsidRPr="00A6343F">
        <w:t xml:space="preserve">закрепление знаний, полученных студентами в процессе </w:t>
      </w:r>
      <w:r w:rsidR="000611F3" w:rsidRPr="00A6343F">
        <w:t xml:space="preserve">индивидуальных </w:t>
      </w:r>
      <w:r w:rsidR="00364BAE" w:rsidRPr="00A6343F">
        <w:t xml:space="preserve">аудиторных </w:t>
      </w:r>
      <w:r w:rsidR="003E7B67" w:rsidRPr="00A6343F">
        <w:t>занятий;</w:t>
      </w:r>
    </w:p>
    <w:p w:rsidR="00A62D47" w:rsidRPr="00A6343F" w:rsidRDefault="00A62D47" w:rsidP="00383A0A">
      <w:pPr>
        <w:pStyle w:val="af1"/>
        <w:numPr>
          <w:ilvl w:val="0"/>
          <w:numId w:val="3"/>
        </w:numPr>
        <w:spacing w:line="276" w:lineRule="auto"/>
        <w:ind w:left="0" w:firstLine="0"/>
        <w:jc w:val="both"/>
      </w:pPr>
      <w:r w:rsidRPr="00A6343F">
        <w:t xml:space="preserve">формирование навыков </w:t>
      </w:r>
      <w:r w:rsidR="000611F3" w:rsidRPr="00A6343F">
        <w:t xml:space="preserve">самостоятельной </w:t>
      </w:r>
      <w:r w:rsidRPr="00A6343F">
        <w:t>работы с</w:t>
      </w:r>
      <w:r w:rsidR="00364BAE" w:rsidRPr="00A6343F">
        <w:t xml:space="preserve"> учебно-методической</w:t>
      </w:r>
      <w:r w:rsidR="000611F3" w:rsidRPr="00A6343F">
        <w:t xml:space="preserve"> литературой, инструктивными материалами</w:t>
      </w:r>
      <w:r w:rsidR="00EA6E41" w:rsidRPr="00A6343F">
        <w:t>, музыкальными произведениями</w:t>
      </w:r>
      <w:r w:rsidRPr="00A6343F">
        <w:t>.</w:t>
      </w:r>
    </w:p>
    <w:p w:rsidR="00364BAE" w:rsidRPr="00A6343F" w:rsidRDefault="00364BAE" w:rsidP="00383A0A">
      <w:pPr>
        <w:pStyle w:val="af1"/>
        <w:numPr>
          <w:ilvl w:val="0"/>
          <w:numId w:val="3"/>
        </w:numPr>
        <w:spacing w:line="276" w:lineRule="auto"/>
        <w:ind w:left="0" w:firstLine="0"/>
        <w:jc w:val="both"/>
      </w:pPr>
      <w:r w:rsidRPr="00A6343F">
        <w:t>освоение разнообразного музыкального учебного и художественного материала</w:t>
      </w:r>
    </w:p>
    <w:p w:rsidR="00364BAE" w:rsidRPr="00A6343F" w:rsidRDefault="00364BAE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592B8D" w:rsidRPr="00A6343F" w:rsidRDefault="00A62D47" w:rsidP="00383A0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A6343F">
        <w:rPr>
          <w:rFonts w:eastAsia="Times New Roman" w:cs="Times New Roman"/>
          <w:szCs w:val="24"/>
          <w:lang w:eastAsia="zh-CN"/>
        </w:rPr>
        <w:t>Самостоятельная работа является обя</w:t>
      </w:r>
      <w:bookmarkStart w:id="16" w:name="_Toc528600545"/>
      <w:r w:rsidR="00592B8D" w:rsidRPr="00A6343F">
        <w:rPr>
          <w:rFonts w:eastAsia="Times New Roman" w:cs="Times New Roman"/>
          <w:szCs w:val="24"/>
          <w:lang w:eastAsia="zh-CN"/>
        </w:rPr>
        <w:t>зательной для каждого студента.</w:t>
      </w:r>
    </w:p>
    <w:p w:rsidR="00592B8D" w:rsidRPr="00A6343F" w:rsidRDefault="00592B8D" w:rsidP="00383A0A">
      <w:pPr>
        <w:pStyle w:val="8"/>
        <w:spacing w:before="0"/>
        <w:rPr>
          <w:rFonts w:eastAsia="Times New Roman" w:cs="Times New Roman"/>
        </w:rPr>
      </w:pPr>
    </w:p>
    <w:p w:rsidR="00740FD8" w:rsidRPr="0077768A" w:rsidRDefault="00740FD8" w:rsidP="00383A0A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7" w:name="_Toc35855932"/>
      <w:bookmarkStart w:id="18" w:name="_Toc35863216"/>
      <w:bookmarkStart w:id="19" w:name="_Toc94349362"/>
      <w:bookmarkEnd w:id="16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20" w:name="sub_1083"/>
      <w:bookmarkEnd w:id="17"/>
      <w:bookmarkEnd w:id="18"/>
      <w:bookmarkEnd w:id="19"/>
      <w:bookmarkEnd w:id="20"/>
    </w:p>
    <w:p w:rsidR="00A62D47" w:rsidRPr="00A6343F" w:rsidRDefault="00A62D47" w:rsidP="00383A0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740FD8" w:rsidRDefault="00740FD8" w:rsidP="007A1C22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bCs/>
          <w:szCs w:val="24"/>
          <w:lang w:eastAsia="zh-CN"/>
        </w:rPr>
        <w:t xml:space="preserve">Текущая и промежуточная аттестация по дисциплине осуществляется в соответствии со структурированным тематическим планом (см. таблицы </w:t>
      </w:r>
      <w:r>
        <w:rPr>
          <w:rFonts w:eastAsia="Times New Roman" w:cs="Times New Roman"/>
          <w:bCs/>
          <w:szCs w:val="24"/>
          <w:lang w:eastAsia="zh-CN"/>
        </w:rPr>
        <w:t>5</w:t>
      </w:r>
      <w:r w:rsidRPr="00D04581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D04581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 учебно-методического комплекса</w:t>
      </w:r>
      <w:r w:rsidRPr="00FB7CE8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7" w:tgtFrame="_blank" w:history="1">
        <w:r w:rsidRPr="00FB7CE8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740FD8" w:rsidRPr="00FB7CE8" w:rsidRDefault="00740FD8" w:rsidP="00383A0A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740FD8" w:rsidRDefault="00740FD8" w:rsidP="00383A0A">
      <w:pPr>
        <w:suppressAutoHyphens/>
        <w:spacing w:after="0" w:line="276" w:lineRule="auto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Дисциплиной</w:t>
      </w:r>
      <w:r w:rsidRPr="00D04581">
        <w:rPr>
          <w:rFonts w:cs="Times New Roman"/>
          <w:szCs w:val="24"/>
          <w:lang w:eastAsia="ar-SA"/>
        </w:rPr>
        <w:t xml:space="preserve"> предусмотрены следующие виды аттестации обучающихся:</w:t>
      </w:r>
    </w:p>
    <w:p w:rsidR="00353DC5" w:rsidRPr="00D04581" w:rsidRDefault="00353DC5" w:rsidP="00383A0A">
      <w:pPr>
        <w:suppressAutoHyphens/>
        <w:spacing w:after="0" w:line="276" w:lineRule="auto"/>
        <w:jc w:val="both"/>
        <w:rPr>
          <w:rFonts w:cs="Times New Roman"/>
          <w:szCs w:val="24"/>
          <w:lang w:eastAsia="ar-SA"/>
        </w:rPr>
      </w:pPr>
    </w:p>
    <w:p w:rsidR="00740FD8" w:rsidRDefault="00740FD8" w:rsidP="00383A0A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Входной контроль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у студентов </w:t>
      </w:r>
      <w:r>
        <w:rPr>
          <w:rFonts w:cs="Times New Roman"/>
          <w:szCs w:val="24"/>
          <w:lang w:eastAsia="ar-SA"/>
        </w:rPr>
        <w:t xml:space="preserve">очной и заочной форм обучения </w:t>
      </w:r>
      <w:r w:rsidRPr="00D04581">
        <w:rPr>
          <w:rFonts w:cs="Times New Roman"/>
          <w:szCs w:val="24"/>
          <w:lang w:eastAsia="ar-SA"/>
        </w:rPr>
        <w:t xml:space="preserve">на первом занятии </w:t>
      </w:r>
      <w:r>
        <w:rPr>
          <w:rFonts w:cs="Times New Roman"/>
          <w:szCs w:val="24"/>
          <w:lang w:eastAsia="ar-SA"/>
        </w:rPr>
        <w:t>в виде комплексной диагностики уровня подготовленности студента к освоению дисциплины.</w:t>
      </w:r>
    </w:p>
    <w:p w:rsidR="00740FD8" w:rsidRPr="00D04581" w:rsidRDefault="00740FD8" w:rsidP="00383A0A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740FD8" w:rsidRDefault="00740FD8" w:rsidP="00383A0A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Текущий контроль</w:t>
      </w:r>
      <w:r w:rsidRPr="00D04581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осуществляется преподавателем на каждом аудиторном занятии и заключается в проверке выполнения домашнего задания, диагностике уровня </w:t>
      </w:r>
      <w:proofErr w:type="spellStart"/>
      <w:r w:rsidRPr="00D04581">
        <w:rPr>
          <w:rFonts w:cs="Times New Roman"/>
          <w:szCs w:val="24"/>
          <w:lang w:eastAsia="ar-SA"/>
        </w:rPr>
        <w:t>сформированности</w:t>
      </w:r>
      <w:proofErr w:type="spellEnd"/>
      <w:r w:rsidRPr="00D04581">
        <w:rPr>
          <w:rFonts w:cs="Times New Roman"/>
          <w:szCs w:val="24"/>
          <w:lang w:eastAsia="ar-SA"/>
        </w:rPr>
        <w:t xml:space="preserve"> компонентов дирижерского мастерства, выявлении проблемных аспектов, требующих дополнительной проработки.</w:t>
      </w:r>
    </w:p>
    <w:p w:rsidR="00740FD8" w:rsidRDefault="00740FD8" w:rsidP="00383A0A">
      <w:pPr>
        <w:pStyle w:val="af1"/>
        <w:ind w:left="0"/>
        <w:rPr>
          <w:lang w:eastAsia="ar-SA"/>
        </w:rPr>
      </w:pPr>
    </w:p>
    <w:p w:rsidR="00740FD8" w:rsidRPr="00D04581" w:rsidRDefault="00740FD8" w:rsidP="00383A0A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каждом первом занятии учебно-экзаменационной сессии студентов заочной формы обучения в виде проверки выполнения заданий, полученных на предыдущей сессии для самостоятельного освоения в межсессионный период.</w:t>
      </w:r>
    </w:p>
    <w:p w:rsidR="00740FD8" w:rsidRPr="00D04581" w:rsidRDefault="00740FD8" w:rsidP="00383A0A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740FD8" w:rsidRPr="00D04581" w:rsidRDefault="00740FD8" w:rsidP="00383A0A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</w:t>
      </w:r>
      <w:r>
        <w:rPr>
          <w:rFonts w:cs="Times New Roman"/>
          <w:szCs w:val="24"/>
          <w:lang w:eastAsia="ar-SA"/>
        </w:rPr>
        <w:t xml:space="preserve">у студентов очной формы обучения </w:t>
      </w:r>
      <w:r w:rsidRPr="00D04581">
        <w:rPr>
          <w:rFonts w:cs="Times New Roman"/>
          <w:szCs w:val="24"/>
          <w:lang w:eastAsia="ar-SA"/>
        </w:rPr>
        <w:t>в форме частичного исполнения программы, подготавливаемой к промежуточной аттестации</w:t>
      </w:r>
      <w:r>
        <w:rPr>
          <w:rFonts w:cs="Times New Roman"/>
          <w:szCs w:val="24"/>
          <w:lang w:eastAsia="ar-SA"/>
        </w:rPr>
        <w:t xml:space="preserve"> и устного ответа на теоретические вопросы</w:t>
      </w:r>
      <w:r w:rsidRPr="00D04581">
        <w:rPr>
          <w:rFonts w:cs="Times New Roman"/>
          <w:szCs w:val="24"/>
          <w:lang w:eastAsia="ar-SA"/>
        </w:rPr>
        <w:t>.</w:t>
      </w:r>
    </w:p>
    <w:p w:rsidR="00740FD8" w:rsidRPr="00D04581" w:rsidRDefault="00740FD8" w:rsidP="00383A0A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740FD8" w:rsidRDefault="00740FD8" w:rsidP="00383A0A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  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740FD8" w:rsidRDefault="00740FD8" w:rsidP="00383A0A">
      <w:pPr>
        <w:pStyle w:val="af1"/>
        <w:ind w:left="0"/>
        <w:rPr>
          <w:lang w:eastAsia="ar-SA"/>
        </w:rPr>
      </w:pPr>
    </w:p>
    <w:p w:rsidR="00740FD8" w:rsidRPr="00D04581" w:rsidRDefault="00740FD8" w:rsidP="00383A0A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Промежуточная аттестация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проводится в форме зачета и экзамена</w:t>
      </w:r>
      <w:r w:rsidR="000F45AD">
        <w:rPr>
          <w:rFonts w:cs="Times New Roman"/>
          <w:szCs w:val="24"/>
          <w:lang w:eastAsia="ar-SA"/>
        </w:rPr>
        <w:t>,</w:t>
      </w:r>
      <w:r w:rsidRPr="00D04581">
        <w:rPr>
          <w:rFonts w:cs="Times New Roman"/>
          <w:szCs w:val="24"/>
          <w:lang w:eastAsia="ar-SA"/>
        </w:rPr>
        <w:t xml:space="preserve"> предполагает публичное исполнение концертной программы, демонстрацию приемов дирижерской техники, ответы на теоретические вопросы</w:t>
      </w:r>
      <w:r>
        <w:rPr>
          <w:rFonts w:cs="Times New Roman"/>
          <w:szCs w:val="24"/>
          <w:lang w:eastAsia="ar-SA"/>
        </w:rPr>
        <w:t xml:space="preserve"> комиссии по исполняемой программе</w:t>
      </w:r>
      <w:r w:rsidRPr="00D0458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аттестации суммы оценок, полученных на аттестации и по результатам семестра. </w:t>
      </w:r>
      <w:r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2033F4" w:rsidRPr="00A6343F" w:rsidRDefault="002033F4" w:rsidP="00383A0A">
      <w:pPr>
        <w:suppressAutoHyphens/>
        <w:spacing w:after="0" w:line="276" w:lineRule="auto"/>
        <w:jc w:val="both"/>
        <w:rPr>
          <w:rFonts w:cs="Times New Roman"/>
          <w:szCs w:val="24"/>
          <w:lang w:eastAsia="ar-SA"/>
        </w:rPr>
      </w:pPr>
    </w:p>
    <w:p w:rsidR="00740FD8" w:rsidRDefault="002033F4" w:rsidP="007A1C22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A6343F">
        <w:rPr>
          <w:rFonts w:eastAsia="Times New Roman" w:cs="Times New Roman"/>
          <w:szCs w:val="24"/>
          <w:lang w:eastAsia="zh-CN"/>
        </w:rPr>
        <w:t xml:space="preserve">При проведении аттестаций по дисциплине </w:t>
      </w:r>
      <w:r w:rsidR="00052087" w:rsidRPr="00A6343F">
        <w:rPr>
          <w:rFonts w:eastAsia="Times New Roman" w:cs="Times New Roman"/>
          <w:szCs w:val="24"/>
          <w:lang w:eastAsia="zh-CN"/>
        </w:rPr>
        <w:t>«</w:t>
      </w:r>
      <w:proofErr w:type="spellStart"/>
      <w:r w:rsidR="001C4FD0" w:rsidRPr="00A6343F">
        <w:rPr>
          <w:rFonts w:cs="Times New Roman"/>
          <w:szCs w:val="24"/>
        </w:rPr>
        <w:t>Дирижирование</w:t>
      </w:r>
      <w:proofErr w:type="spellEnd"/>
      <w:r w:rsidR="00052087" w:rsidRPr="00A6343F">
        <w:rPr>
          <w:rFonts w:eastAsia="Times New Roman" w:cs="Times New Roman"/>
          <w:szCs w:val="24"/>
          <w:lang w:eastAsia="zh-CN"/>
        </w:rPr>
        <w:t>»</w:t>
      </w:r>
      <w:r w:rsidR="009A46D8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 w:rsidR="00E24ABE">
        <w:rPr>
          <w:rFonts w:eastAsia="Times New Roman" w:cs="Times New Roman"/>
          <w:szCs w:val="24"/>
          <w:lang w:eastAsia="zh-CN"/>
        </w:rPr>
        <w:t>«отлично», «хорошо», «удовлетворительно», «неудовлетворительно» (</w:t>
      </w:r>
      <w:r w:rsidR="001232A6">
        <w:rPr>
          <w:rFonts w:eastAsia="Times New Roman" w:cs="Times New Roman"/>
          <w:szCs w:val="24"/>
          <w:lang w:eastAsia="zh-CN"/>
        </w:rPr>
        <w:t>экзамен, зачет с оценкой</w:t>
      </w:r>
      <w:r w:rsidR="00E24ABE">
        <w:rPr>
          <w:rFonts w:eastAsia="Times New Roman" w:cs="Times New Roman"/>
          <w:szCs w:val="24"/>
          <w:lang w:eastAsia="zh-CN"/>
        </w:rPr>
        <w:t>); «зачтено», «не зачтено» (зачет).</w:t>
      </w:r>
    </w:p>
    <w:p w:rsidR="002E7B33" w:rsidRDefault="00740FD8" w:rsidP="0085175D">
      <w:pPr>
        <w:widowControl w:val="0"/>
        <w:spacing w:after="0" w:line="276" w:lineRule="auto"/>
        <w:ind w:firstLine="360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FB7CE8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8" w:tgtFrame="_blank" w:history="1">
        <w:r w:rsidRPr="00FB7CE8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85175D" w:rsidRDefault="0085175D" w:rsidP="0085175D">
      <w:pPr>
        <w:widowControl w:val="0"/>
        <w:spacing w:after="0" w:line="276" w:lineRule="auto"/>
        <w:ind w:firstLine="360"/>
        <w:jc w:val="both"/>
        <w:rPr>
          <w:rFonts w:eastAsia="Times New Roman" w:cs="Times New Roman"/>
          <w:bCs/>
          <w:szCs w:val="24"/>
          <w:lang w:eastAsia="zh-CN"/>
        </w:rPr>
      </w:pPr>
    </w:p>
    <w:p w:rsidR="0085175D" w:rsidRDefault="0085175D" w:rsidP="0085175D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Типовые контрольные задания</w:t>
      </w:r>
      <w:r w:rsidRPr="008838DB">
        <w:rPr>
          <w:rFonts w:eastAsia="Times New Roman" w:cs="Times New Roman"/>
          <w:b/>
          <w:bCs/>
          <w:szCs w:val="24"/>
          <w:lang w:eastAsia="zh-CN"/>
        </w:rPr>
        <w:t>, необходимые для оценки знаний, умений, навыков и опыта деятельности, характеризующи</w:t>
      </w:r>
      <w:r>
        <w:rPr>
          <w:rFonts w:eastAsia="Times New Roman" w:cs="Times New Roman"/>
          <w:b/>
          <w:bCs/>
          <w:szCs w:val="24"/>
          <w:lang w:eastAsia="zh-CN"/>
        </w:rPr>
        <w:t>е</w:t>
      </w:r>
      <w:r w:rsidRPr="008838DB">
        <w:rPr>
          <w:rFonts w:eastAsia="Times New Roman" w:cs="Times New Roman"/>
          <w:b/>
          <w:bCs/>
          <w:szCs w:val="24"/>
          <w:lang w:eastAsia="zh-CN"/>
        </w:rPr>
        <w:t xml:space="preserve"> этапы формирования компетенций в процессе освоения образовательной программы </w:t>
      </w:r>
    </w:p>
    <w:p w:rsidR="002E7B33" w:rsidRDefault="002E7B33" w:rsidP="0085175D">
      <w:pPr>
        <w:widowControl w:val="0"/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85175D" w:rsidRPr="00F54F90" w:rsidRDefault="0085175D" w:rsidP="0085175D">
      <w:pPr>
        <w:pStyle w:val="af1"/>
        <w:numPr>
          <w:ilvl w:val="1"/>
          <w:numId w:val="18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Входного контроля (очная и заочная формы обучения).</w:t>
      </w:r>
    </w:p>
    <w:p w:rsidR="0085175D" w:rsidRDefault="0085175D" w:rsidP="0085175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5175D" w:rsidRDefault="0085175D" w:rsidP="0085175D">
      <w:pPr>
        <w:pStyle w:val="af1"/>
        <w:numPr>
          <w:ilvl w:val="0"/>
          <w:numId w:val="21"/>
        </w:numPr>
        <w:jc w:val="both"/>
        <w:rPr>
          <w:rFonts w:eastAsia="Calibri"/>
          <w:shd w:val="clear" w:color="auto" w:fill="FFFFFF"/>
        </w:rPr>
      </w:pPr>
      <w:proofErr w:type="spellStart"/>
      <w:r w:rsidRPr="0085175D">
        <w:rPr>
          <w:rFonts w:eastAsia="Calibri"/>
          <w:shd w:val="clear" w:color="auto" w:fill="FFFFFF"/>
        </w:rPr>
        <w:t>Продирижировать</w:t>
      </w:r>
      <w:proofErr w:type="spellEnd"/>
      <w:r w:rsidRPr="0085175D">
        <w:rPr>
          <w:rFonts w:eastAsia="Calibri"/>
          <w:shd w:val="clear" w:color="auto" w:fill="FFFFFF"/>
        </w:rPr>
        <w:t xml:space="preserve"> любое произведение, </w:t>
      </w:r>
      <w:r w:rsidR="003C37CC">
        <w:rPr>
          <w:rFonts w:eastAsia="Calibri"/>
          <w:shd w:val="clear" w:color="auto" w:fill="FFFFFF"/>
        </w:rPr>
        <w:t xml:space="preserve">изученное </w:t>
      </w:r>
      <w:r w:rsidRPr="0085175D">
        <w:rPr>
          <w:rFonts w:eastAsia="Calibri"/>
          <w:shd w:val="clear" w:color="auto" w:fill="FFFFFF"/>
        </w:rPr>
        <w:t>на предыд</w:t>
      </w:r>
      <w:r>
        <w:rPr>
          <w:rFonts w:eastAsia="Calibri"/>
          <w:shd w:val="clear" w:color="auto" w:fill="FFFFFF"/>
        </w:rPr>
        <w:t>ущих этапах освоения дисциплины;</w:t>
      </w:r>
    </w:p>
    <w:p w:rsidR="0085175D" w:rsidRPr="0085175D" w:rsidRDefault="0085175D" w:rsidP="0085175D">
      <w:pPr>
        <w:pStyle w:val="af1"/>
        <w:numPr>
          <w:ilvl w:val="0"/>
          <w:numId w:val="21"/>
        </w:numPr>
        <w:jc w:val="both"/>
        <w:rPr>
          <w:rFonts w:eastAsia="Calibri"/>
          <w:shd w:val="clear" w:color="auto" w:fill="FFFFFF"/>
        </w:rPr>
      </w:pPr>
      <w:r>
        <w:rPr>
          <w:rFonts w:eastAsia="Calibri"/>
          <w:shd w:val="clear" w:color="auto" w:fill="FFFFFF"/>
        </w:rPr>
        <w:t>Рассказать об авторе и истории создания произведения, его форме, фактуре, тональном плане, используемых дирижерских приемах.</w:t>
      </w:r>
    </w:p>
    <w:p w:rsidR="0085175D" w:rsidRDefault="0085175D" w:rsidP="0085175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85175D" w:rsidRPr="00F54F90" w:rsidRDefault="0085175D" w:rsidP="0085175D">
      <w:pPr>
        <w:pStyle w:val="af1"/>
        <w:numPr>
          <w:ilvl w:val="1"/>
          <w:numId w:val="18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 xml:space="preserve">Типовые задания </w:t>
      </w:r>
      <w:r w:rsidR="0015301B">
        <w:rPr>
          <w:rFonts w:eastAsia="Calibri"/>
          <w:b/>
          <w:shd w:val="clear" w:color="auto" w:fill="FFFFFF"/>
        </w:rPr>
        <w:t xml:space="preserve">для Текущего контроля, </w:t>
      </w:r>
      <w:r>
        <w:rPr>
          <w:rFonts w:eastAsia="Calibri"/>
          <w:b/>
          <w:shd w:val="clear" w:color="auto" w:fill="FFFFFF"/>
        </w:rPr>
        <w:t>Межсессионн</w:t>
      </w:r>
      <w:r w:rsidR="0015301B">
        <w:rPr>
          <w:rFonts w:eastAsia="Calibri"/>
          <w:b/>
          <w:shd w:val="clear" w:color="auto" w:fill="FFFFFF"/>
        </w:rPr>
        <w:t>ого</w:t>
      </w:r>
      <w:r>
        <w:rPr>
          <w:rFonts w:eastAsia="Calibri"/>
          <w:b/>
          <w:shd w:val="clear" w:color="auto" w:fill="FFFFFF"/>
        </w:rPr>
        <w:t xml:space="preserve"> (рубежн</w:t>
      </w:r>
      <w:r w:rsidR="0015301B">
        <w:rPr>
          <w:rFonts w:eastAsia="Calibri"/>
          <w:b/>
          <w:shd w:val="clear" w:color="auto" w:fill="FFFFFF"/>
        </w:rPr>
        <w:t>ого</w:t>
      </w:r>
      <w:r>
        <w:rPr>
          <w:rFonts w:eastAsia="Calibri"/>
          <w:b/>
          <w:shd w:val="clear" w:color="auto" w:fill="FFFFFF"/>
        </w:rPr>
        <w:t>) контрол</w:t>
      </w:r>
      <w:r w:rsidR="0015301B">
        <w:rPr>
          <w:rFonts w:eastAsia="Calibri"/>
          <w:b/>
          <w:shd w:val="clear" w:color="auto" w:fill="FFFFFF"/>
        </w:rPr>
        <w:t>я</w:t>
      </w:r>
      <w:r w:rsidRPr="00F54F90">
        <w:rPr>
          <w:rFonts w:eastAsia="Calibri"/>
          <w:b/>
          <w:shd w:val="clear" w:color="auto" w:fill="FFFFFF"/>
        </w:rPr>
        <w:t>(</w:t>
      </w:r>
      <w:r>
        <w:rPr>
          <w:rFonts w:eastAsia="Calibri"/>
          <w:b/>
          <w:shd w:val="clear" w:color="auto" w:fill="FFFFFF"/>
        </w:rPr>
        <w:t>очная форма обучения</w:t>
      </w:r>
      <w:r w:rsidRPr="00F54F90">
        <w:rPr>
          <w:rFonts w:eastAsia="Calibri"/>
          <w:b/>
          <w:shd w:val="clear" w:color="auto" w:fill="FFFFFF"/>
        </w:rPr>
        <w:t>)</w:t>
      </w:r>
      <w:r>
        <w:rPr>
          <w:rFonts w:eastAsia="Calibri"/>
          <w:b/>
          <w:shd w:val="clear" w:color="auto" w:fill="FFFFFF"/>
        </w:rPr>
        <w:t>, В</w:t>
      </w:r>
      <w:r w:rsidRPr="00F54F90">
        <w:rPr>
          <w:rFonts w:eastAsia="Calibri"/>
          <w:b/>
          <w:shd w:val="clear" w:color="auto" w:fill="FFFFFF"/>
        </w:rPr>
        <w:t>ходно</w:t>
      </w:r>
      <w:r w:rsidR="0015301B">
        <w:rPr>
          <w:rFonts w:eastAsia="Calibri"/>
          <w:b/>
          <w:shd w:val="clear" w:color="auto" w:fill="FFFFFF"/>
        </w:rPr>
        <w:t>го</w:t>
      </w:r>
      <w:r>
        <w:rPr>
          <w:rFonts w:eastAsia="Calibri"/>
          <w:b/>
          <w:shd w:val="clear" w:color="auto" w:fill="FFFFFF"/>
        </w:rPr>
        <w:t>(рубежн</w:t>
      </w:r>
      <w:r w:rsidR="0015301B">
        <w:rPr>
          <w:rFonts w:eastAsia="Calibri"/>
          <w:b/>
          <w:shd w:val="clear" w:color="auto" w:fill="FFFFFF"/>
        </w:rPr>
        <w:t>ого</w:t>
      </w:r>
      <w:r>
        <w:rPr>
          <w:rFonts w:eastAsia="Calibri"/>
          <w:b/>
          <w:shd w:val="clear" w:color="auto" w:fill="FFFFFF"/>
        </w:rPr>
        <w:t>) контрол</w:t>
      </w:r>
      <w:r w:rsidR="0015301B">
        <w:rPr>
          <w:rFonts w:eastAsia="Calibri"/>
          <w:b/>
          <w:shd w:val="clear" w:color="auto" w:fill="FFFFFF"/>
        </w:rPr>
        <w:t>я</w:t>
      </w:r>
      <w:r w:rsidRPr="00F54F90">
        <w:rPr>
          <w:rFonts w:eastAsia="Calibri"/>
          <w:b/>
          <w:shd w:val="clear" w:color="auto" w:fill="FFFFFF"/>
        </w:rPr>
        <w:t xml:space="preserve"> (</w:t>
      </w:r>
      <w:r>
        <w:rPr>
          <w:rFonts w:eastAsia="Calibri"/>
          <w:b/>
          <w:shd w:val="clear" w:color="auto" w:fill="FFFFFF"/>
        </w:rPr>
        <w:t>заочная форма обучения</w:t>
      </w:r>
      <w:r w:rsidRPr="00F54F90">
        <w:rPr>
          <w:rFonts w:eastAsia="Calibri"/>
          <w:b/>
          <w:shd w:val="clear" w:color="auto" w:fill="FFFFFF"/>
        </w:rPr>
        <w:t>)</w:t>
      </w:r>
      <w:r>
        <w:rPr>
          <w:rFonts w:eastAsia="Calibri"/>
          <w:b/>
          <w:shd w:val="clear" w:color="auto" w:fill="FFFFFF"/>
        </w:rPr>
        <w:t>.</w:t>
      </w:r>
    </w:p>
    <w:p w:rsidR="002E7B33" w:rsidRDefault="002E7B33" w:rsidP="0085175D">
      <w:pPr>
        <w:rPr>
          <w:rFonts w:cs="Times New Roman"/>
          <w:b/>
          <w:szCs w:val="24"/>
        </w:rPr>
      </w:pPr>
    </w:p>
    <w:p w:rsidR="0085175D" w:rsidRPr="0085175D" w:rsidRDefault="0085175D" w:rsidP="0085175D">
      <w:pPr>
        <w:pStyle w:val="af1"/>
        <w:numPr>
          <w:ilvl w:val="0"/>
          <w:numId w:val="22"/>
        </w:numPr>
        <w:jc w:val="both"/>
        <w:rPr>
          <w:rFonts w:eastAsia="Calibri"/>
          <w:shd w:val="clear" w:color="auto" w:fill="FFFFFF"/>
        </w:rPr>
      </w:pPr>
      <w:proofErr w:type="spellStart"/>
      <w:r w:rsidRPr="0085175D">
        <w:rPr>
          <w:rFonts w:eastAsia="Calibri"/>
          <w:shd w:val="clear" w:color="auto" w:fill="FFFFFF"/>
        </w:rPr>
        <w:t>Продирижировать</w:t>
      </w:r>
      <w:proofErr w:type="spellEnd"/>
      <w:r w:rsidRPr="0085175D">
        <w:rPr>
          <w:rFonts w:eastAsia="Calibri"/>
          <w:shd w:val="clear" w:color="auto" w:fill="FFFFFF"/>
        </w:rPr>
        <w:t xml:space="preserve"> часть программы, подготавливаемой к следующей промежуточной аттестации;</w:t>
      </w:r>
    </w:p>
    <w:p w:rsidR="0085175D" w:rsidRPr="0085175D" w:rsidRDefault="0085175D" w:rsidP="0085175D">
      <w:pPr>
        <w:pStyle w:val="af1"/>
        <w:numPr>
          <w:ilvl w:val="0"/>
          <w:numId w:val="22"/>
        </w:numPr>
        <w:jc w:val="both"/>
        <w:rPr>
          <w:rFonts w:eastAsia="Calibri"/>
          <w:shd w:val="clear" w:color="auto" w:fill="FFFFFF"/>
        </w:rPr>
      </w:pPr>
      <w:r w:rsidRPr="0085175D">
        <w:rPr>
          <w:rFonts w:eastAsia="Calibri"/>
          <w:shd w:val="clear" w:color="auto" w:fill="FFFFFF"/>
        </w:rPr>
        <w:t xml:space="preserve">Ответить на вопросы по структуре, форме, тональному плану исполняемого произведения, применяемым дирижерским техникам и схемам. </w:t>
      </w:r>
    </w:p>
    <w:p w:rsidR="0085175D" w:rsidRDefault="0085175D" w:rsidP="0085175D">
      <w:pPr>
        <w:rPr>
          <w:rFonts w:cs="Times New Roman"/>
          <w:b/>
          <w:szCs w:val="24"/>
        </w:rPr>
      </w:pPr>
    </w:p>
    <w:p w:rsidR="0085175D" w:rsidRPr="0085175D" w:rsidRDefault="0085175D" w:rsidP="0085175D">
      <w:pPr>
        <w:pStyle w:val="af1"/>
        <w:numPr>
          <w:ilvl w:val="1"/>
          <w:numId w:val="18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5175D">
        <w:rPr>
          <w:rFonts w:eastAsia="Calibri"/>
          <w:b/>
          <w:shd w:val="clear" w:color="auto" w:fill="FFFFFF"/>
        </w:rPr>
        <w:t>Типовые программы на экзамене</w:t>
      </w:r>
    </w:p>
    <w:p w:rsidR="0085175D" w:rsidRPr="008838DB" w:rsidRDefault="0085175D" w:rsidP="0085175D">
      <w:pPr>
        <w:spacing w:after="0" w:line="240" w:lineRule="auto"/>
        <w:jc w:val="both"/>
        <w:rPr>
          <w:rFonts w:eastAsia="Calibri" w:cs="Times New Roman"/>
          <w:bCs/>
          <w:color w:val="000000"/>
          <w:szCs w:val="24"/>
          <w:u w:val="single"/>
          <w:lang w:val="en-US" w:eastAsia="zh-CN"/>
        </w:rPr>
      </w:pPr>
    </w:p>
    <w:p w:rsidR="003C37CC" w:rsidRPr="003C37CC" w:rsidRDefault="003C37CC" w:rsidP="003C37CC">
      <w:pPr>
        <w:pStyle w:val="af1"/>
        <w:numPr>
          <w:ilvl w:val="0"/>
          <w:numId w:val="24"/>
        </w:numPr>
        <w:jc w:val="both"/>
        <w:rPr>
          <w:rFonts w:eastAsia="Calibri"/>
          <w:shd w:val="clear" w:color="auto" w:fill="FFFFFF"/>
        </w:rPr>
      </w:pPr>
      <w:proofErr w:type="spellStart"/>
      <w:r w:rsidRPr="003C37CC">
        <w:rPr>
          <w:rFonts w:eastAsia="Calibri"/>
          <w:shd w:val="clear" w:color="auto" w:fill="FFFFFF"/>
        </w:rPr>
        <w:t>Продирижировать</w:t>
      </w:r>
      <w:proofErr w:type="spellEnd"/>
      <w:r w:rsidRPr="003C37CC">
        <w:rPr>
          <w:rFonts w:eastAsia="Calibri"/>
          <w:shd w:val="clear" w:color="auto" w:fill="FFFFFF"/>
        </w:rPr>
        <w:t xml:space="preserve"> концертную программу по клавиру и партитуре.</w:t>
      </w:r>
    </w:p>
    <w:p w:rsidR="0085175D" w:rsidRDefault="0085175D" w:rsidP="0085175D">
      <w:pPr>
        <w:widowControl w:val="0"/>
        <w:shd w:val="clear" w:color="auto" w:fill="FFFFFF"/>
        <w:spacing w:after="0" w:line="240" w:lineRule="auto"/>
        <w:jc w:val="both"/>
        <w:rPr>
          <w:rFonts w:eastAsia="Calibri" w:cs="Times New Roman"/>
          <w:b/>
          <w:szCs w:val="24"/>
          <w:lang w:eastAsia="zh-CN"/>
        </w:rPr>
      </w:pPr>
    </w:p>
    <w:p w:rsidR="0085175D" w:rsidRPr="0085175D" w:rsidRDefault="0085175D" w:rsidP="0085175D">
      <w:pPr>
        <w:pStyle w:val="af1"/>
        <w:numPr>
          <w:ilvl w:val="1"/>
          <w:numId w:val="18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5175D">
        <w:rPr>
          <w:rFonts w:eastAsia="Calibri"/>
          <w:b/>
          <w:shd w:val="clear" w:color="auto" w:fill="FFFFFF"/>
        </w:rPr>
        <w:t>Типовые программы на зачете</w:t>
      </w:r>
    </w:p>
    <w:p w:rsidR="0085175D" w:rsidRPr="008838DB" w:rsidRDefault="0085175D" w:rsidP="0085175D">
      <w:pPr>
        <w:widowControl w:val="0"/>
        <w:spacing w:after="0" w:line="240" w:lineRule="auto"/>
        <w:jc w:val="both"/>
        <w:rPr>
          <w:rFonts w:eastAsia="Calibri" w:cs="Times New Roman"/>
          <w:szCs w:val="24"/>
          <w:lang w:eastAsia="zh-CN"/>
        </w:rPr>
      </w:pPr>
    </w:p>
    <w:p w:rsidR="003C37CC" w:rsidRPr="003C37CC" w:rsidRDefault="003C37CC" w:rsidP="003C37CC">
      <w:pPr>
        <w:pStyle w:val="af1"/>
        <w:numPr>
          <w:ilvl w:val="0"/>
          <w:numId w:val="25"/>
        </w:numPr>
        <w:jc w:val="both"/>
        <w:rPr>
          <w:rFonts w:eastAsia="Calibri"/>
          <w:shd w:val="clear" w:color="auto" w:fill="FFFFFF"/>
        </w:rPr>
      </w:pPr>
      <w:proofErr w:type="spellStart"/>
      <w:r w:rsidRPr="003C37CC">
        <w:rPr>
          <w:rFonts w:eastAsia="Calibri"/>
          <w:shd w:val="clear" w:color="auto" w:fill="FFFFFF"/>
        </w:rPr>
        <w:t>Продирижировать</w:t>
      </w:r>
      <w:proofErr w:type="spellEnd"/>
      <w:r w:rsidRPr="003C37CC">
        <w:rPr>
          <w:rFonts w:eastAsia="Calibri"/>
          <w:shd w:val="clear" w:color="auto" w:fill="FFFFFF"/>
        </w:rPr>
        <w:t xml:space="preserve"> концертную программу по клавиру.</w:t>
      </w:r>
    </w:p>
    <w:p w:rsidR="0085175D" w:rsidRDefault="0085175D" w:rsidP="0085175D">
      <w:pPr>
        <w:rPr>
          <w:rFonts w:cs="Times New Roman"/>
          <w:b/>
          <w:szCs w:val="24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8"/>
      </w:tblGrid>
      <w:tr w:rsidR="002E7B33" w:rsidRPr="00052087" w:rsidTr="002E7B33">
        <w:trPr>
          <w:trHeight w:val="273"/>
        </w:trPr>
        <w:tc>
          <w:tcPr>
            <w:tcW w:w="9570" w:type="dxa"/>
            <w:gridSpan w:val="2"/>
          </w:tcPr>
          <w:p w:rsidR="002E7B33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Примерный список произведений для проведения аттестации по дисциплине</w:t>
            </w:r>
          </w:p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</w:tr>
      <w:tr w:rsidR="002E7B33" w:rsidRPr="00052087" w:rsidTr="002E7B33">
        <w:trPr>
          <w:trHeight w:val="273"/>
        </w:trPr>
        <w:tc>
          <w:tcPr>
            <w:tcW w:w="9570" w:type="dxa"/>
            <w:gridSpan w:val="2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Двудольная схема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Глинка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Марш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Черномора</w:t>
            </w:r>
            <w:proofErr w:type="spellEnd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Руслан и Людмила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Ф. Шуберт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Военный марш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И. Брамс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Венгерский танец №  5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Р. Глиэр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Гимн великому городу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Медный всадник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Ж. Бизе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Увертюра к опере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Кармен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Ш.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Гуно</w:t>
            </w:r>
            <w:proofErr w:type="spellEnd"/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Танец № 6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Вальпургиева ночь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(опера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Фауст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)                                                                             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Мусоргский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Гопак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Сорочинская</w:t>
            </w:r>
            <w:proofErr w:type="spellEnd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ярмарка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Н. Римский-Корсаков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Шествие царя Берендея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Снегурочка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И. Стравинский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Русский танец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Петрушка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Русский танец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Лебединое озеро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Февраль и Апрель из цикла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Времена года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Экосез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Евгений Онегин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Э. Григ  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Утро из сюиты №1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Пер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Гюнт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Хачатурян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Вступление к балету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Гаянэ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Мусоргский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Старый замок из цикла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Картинки с выставки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Рубинштейн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Мелодия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Глинка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Ноктюрн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Разлука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Глюк</w:t>
            </w:r>
            <w:proofErr w:type="spellEnd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Гавот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Парис и Елена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В. Моцарт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Части из сонат для фортепиано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Й. Гайдн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Части из сонат для фортепиано</w:t>
            </w:r>
          </w:p>
        </w:tc>
      </w:tr>
      <w:tr w:rsidR="002E7B33" w:rsidRPr="00052087" w:rsidTr="002E7B33">
        <w:trPr>
          <w:trHeight w:val="273"/>
        </w:trPr>
        <w:tc>
          <w:tcPr>
            <w:tcW w:w="9570" w:type="dxa"/>
            <w:gridSpan w:val="2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Трёхдольная схема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Э. Григ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Танец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Анитры</w:t>
            </w:r>
            <w:proofErr w:type="spellEnd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из сюиты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Пер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Гюнт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Дворжак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Славянский танец № 5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Танец с кубками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Лебединое озеро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Ю.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Свенсен</w:t>
            </w:r>
            <w:proofErr w:type="spellEnd"/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Романс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К. Сен-Санс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Цыганский танец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Лядов</w:t>
            </w:r>
            <w:proofErr w:type="spellEnd"/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Полонез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Й. Гайдн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Менуэт из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Военной симфонии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С. Рахманинов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Этюд-картина № 8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И. Брамс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Менуэт из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Серенады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Э. Григ 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Менуэт из Сонаты для фортепиано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Боккерини</w:t>
            </w:r>
            <w:proofErr w:type="spellEnd"/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Менуэт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Д. Верди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Рассказ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Феррандо</w:t>
            </w:r>
            <w:proofErr w:type="spellEnd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Трубадур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Скрябин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Прелюдия № 8 для фортепиано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Й. Гайдн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Менуэты из сонат для фортепиано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В. Моцарт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Менуэты из сонат для фортепиано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Д. Шостакович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Лирический вальс из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Первой балетной сюиты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Г.Ф.Гендель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Ларго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Ксеркс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Дж. Россини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Альпийская пастушка</w:t>
            </w:r>
          </w:p>
        </w:tc>
      </w:tr>
      <w:tr w:rsidR="002E7B33" w:rsidRPr="00052087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Ф. Шуберт                     </w:t>
            </w:r>
          </w:p>
        </w:tc>
        <w:tc>
          <w:tcPr>
            <w:tcW w:w="6768" w:type="dxa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Серенада  </w:t>
            </w:r>
          </w:p>
        </w:tc>
      </w:tr>
      <w:tr w:rsidR="008746D9" w:rsidRPr="00052087" w:rsidTr="001C4184">
        <w:trPr>
          <w:trHeight w:val="273"/>
        </w:trPr>
        <w:tc>
          <w:tcPr>
            <w:tcW w:w="2802" w:type="dxa"/>
          </w:tcPr>
          <w:p w:rsidR="008746D9" w:rsidRPr="00052087" w:rsidRDefault="008746D9" w:rsidP="001C4184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Дворжак                   </w:t>
            </w:r>
          </w:p>
        </w:tc>
        <w:tc>
          <w:tcPr>
            <w:tcW w:w="6768" w:type="dxa"/>
          </w:tcPr>
          <w:p w:rsidR="008746D9" w:rsidRPr="00052087" w:rsidRDefault="008746D9" w:rsidP="001C4184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Славянский танец № 2</w:t>
            </w:r>
          </w:p>
        </w:tc>
      </w:tr>
      <w:tr w:rsidR="002E7B33" w:rsidRPr="004A7654" w:rsidTr="002E7B33">
        <w:trPr>
          <w:trHeight w:val="273"/>
        </w:trPr>
        <w:tc>
          <w:tcPr>
            <w:tcW w:w="9570" w:type="dxa"/>
            <w:gridSpan w:val="2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Четырёхдольная схема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i w:val="0"/>
                <w:sz w:val="24"/>
                <w:szCs w:val="24"/>
              </w:rPr>
              <w:br w:type="page"/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Бородин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Хор поселян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Князь Игорь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Танец пастушков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Щелкунчик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Октябрь и Ноябрь из цикла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Времена года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Вступление к опере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Евгений Онегин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Интродукция к балету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Лебединое озеро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С. Прокофьев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Гавот из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Классической симфонии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Ж. Бизе   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Антракт к 3 действию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Кармен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Интермеццо из сюиты  №2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Арлезианка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Д. Верди 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Прелюдия к опере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Травиата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Л. Бетховен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Анданте из сонаты для фортепиано № 8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Мачивариани</w:t>
            </w:r>
            <w:proofErr w:type="spellEnd"/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Отелло и Дездемона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Отелло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С. Прокофьев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Джульетта – девочка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Ромео и Джульетта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Глазунов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Первая сцена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Раймонда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С. Рахманинов                </w:t>
            </w:r>
          </w:p>
        </w:tc>
        <w:tc>
          <w:tcPr>
            <w:tcW w:w="6768" w:type="dxa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Прелюдия соль минор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Н. Раков  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Протяжная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Г.-Ф.Гендель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Пассакалья</w:t>
            </w:r>
            <w:proofErr w:type="spellEnd"/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Й. Гайдн   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Части из сонат для фортепиано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В. Моцарт  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Части из сонат для фортепиано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Хачатурян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Танец Фригии и Сцена разлуки со Спартаком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Спартак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Д. Шостакович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Адажио из Второй балетной сюиты   </w:t>
            </w:r>
          </w:p>
        </w:tc>
      </w:tr>
      <w:tr w:rsidR="002E7B33" w:rsidRPr="004A7654" w:rsidTr="002E7B33">
        <w:trPr>
          <w:trHeight w:val="273"/>
        </w:trPr>
        <w:tc>
          <w:tcPr>
            <w:tcW w:w="9570" w:type="dxa"/>
            <w:gridSpan w:val="2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proofErr w:type="spellStart"/>
            <w:r w:rsidRPr="004A765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Шестидольная</w:t>
            </w:r>
            <w:proofErr w:type="spellEnd"/>
            <w:r w:rsidRPr="004A765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схема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4A7654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Вивальди</w:t>
            </w:r>
            <w:proofErr w:type="spellEnd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Концерт ре минор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4A7654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С. Василенко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Светел месяц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4A7654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Глазунов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Восточный танец из балета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Раймонда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4A7654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Ф. Мендельсон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Песня без слов № 15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Мусоргский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Песня Марфы из 3 действия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Хованщина</w:t>
            </w:r>
            <w:proofErr w:type="spell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Н. Римский-Корсаков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Исходила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младёшенька</w:t>
            </w:r>
            <w:proofErr w:type="spellEnd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. Обработка русской Народной песни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Н. Рубинштейн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Хор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Ноченька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из оперы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Демон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Скрябин      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Прелюдия № 4 для фортепиано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   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Антракт ко второму действию из музыки к сказке А. Островского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«</w:t>
            </w: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Снегурочка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4A7654" w:rsidTr="002E7B33">
        <w:trPr>
          <w:trHeight w:val="273"/>
        </w:trPr>
        <w:tc>
          <w:tcPr>
            <w:tcW w:w="9570" w:type="dxa"/>
            <w:gridSpan w:val="2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Восьмидольная схема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И.С.Бах</w:t>
            </w:r>
          </w:p>
        </w:tc>
        <w:tc>
          <w:tcPr>
            <w:tcW w:w="6768" w:type="dxa"/>
          </w:tcPr>
          <w:p w:rsidR="002E7B33" w:rsidRPr="00052087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Прелюдия си-бемоль минор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Балакирев</w:t>
            </w:r>
            <w:proofErr w:type="spellEnd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            </w:t>
            </w:r>
          </w:p>
        </w:tc>
        <w:tc>
          <w:tcPr>
            <w:tcW w:w="6768" w:type="dxa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«Подуй, подуй, непогодушка». Обработка народной песни 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Дж. Россини                    </w:t>
            </w:r>
          </w:p>
        </w:tc>
        <w:tc>
          <w:tcPr>
            <w:tcW w:w="6768" w:type="dxa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i w:val="0"/>
                <w:sz w:val="24"/>
                <w:szCs w:val="24"/>
              </w:rPr>
              <w:t>Увертюра  к опере «Севильский цирюльник»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Скрябин                      </w:t>
            </w:r>
          </w:p>
        </w:tc>
        <w:tc>
          <w:tcPr>
            <w:tcW w:w="6768" w:type="dxa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Прелюдия № 5 для фортепиано</w:t>
            </w:r>
          </w:p>
        </w:tc>
      </w:tr>
      <w:tr w:rsidR="002E7B33" w:rsidRPr="004A7654" w:rsidTr="002E7B33">
        <w:trPr>
          <w:trHeight w:val="273"/>
        </w:trPr>
        <w:tc>
          <w:tcPr>
            <w:tcW w:w="9570" w:type="dxa"/>
            <w:gridSpan w:val="2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proofErr w:type="spellStart"/>
            <w:r w:rsidRPr="004A765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Девятидольная</w:t>
            </w:r>
            <w:proofErr w:type="spellEnd"/>
            <w:r w:rsidRPr="004A765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схема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4A7654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Ж. Бизе                            </w:t>
            </w:r>
          </w:p>
        </w:tc>
        <w:tc>
          <w:tcPr>
            <w:tcW w:w="6768" w:type="dxa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i w:val="0"/>
                <w:sz w:val="24"/>
                <w:szCs w:val="24"/>
              </w:rPr>
              <w:t>Анданте из Симфонии До-мажор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4A7654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Аренский                   </w:t>
            </w:r>
          </w:p>
        </w:tc>
        <w:tc>
          <w:tcPr>
            <w:tcW w:w="6768" w:type="dxa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i w:val="0"/>
                <w:sz w:val="24"/>
                <w:szCs w:val="24"/>
              </w:rPr>
              <w:t>Ноктюрн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4A7654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Ф. Мендельсон               </w:t>
            </w:r>
          </w:p>
        </w:tc>
        <w:tc>
          <w:tcPr>
            <w:tcW w:w="6768" w:type="dxa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A7654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Песня без слов № 22</w:t>
            </w:r>
          </w:p>
        </w:tc>
      </w:tr>
      <w:tr w:rsidR="002E7B33" w:rsidRPr="004A7654" w:rsidTr="002E7B33">
        <w:trPr>
          <w:trHeight w:val="273"/>
        </w:trPr>
        <w:tc>
          <w:tcPr>
            <w:tcW w:w="9570" w:type="dxa"/>
            <w:gridSpan w:val="2"/>
          </w:tcPr>
          <w:p w:rsidR="002E7B33" w:rsidRPr="004A7654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proofErr w:type="spellStart"/>
            <w:r w:rsidRPr="004A765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Двенадцатидольная</w:t>
            </w:r>
            <w:proofErr w:type="spellEnd"/>
            <w:r w:rsidRPr="004A765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схема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В. Моцарт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«Лакримоза» из Реквиема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Глазунов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Адажио из балета «Раймонда»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Панорама из балета «Спящая красавица»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proofErr w:type="spellStart"/>
            <w:r w:rsidRPr="00052087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Пятидольная</w:t>
            </w:r>
            <w:proofErr w:type="spellEnd"/>
            <w:r w:rsidRPr="00052087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схема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Р. Глиэр  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Восточная песня</w:t>
            </w:r>
          </w:p>
        </w:tc>
      </w:tr>
      <w:tr w:rsidR="002E7B33" w:rsidRPr="004A7654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Глинка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Хор девушек из оперы «Иван Сусанин»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К. Дебюсси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Празднества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Сцена №7 из балета «Спящая красавица»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proofErr w:type="spellStart"/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Семидольная</w:t>
            </w:r>
            <w:proofErr w:type="spellEnd"/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схема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Н. Раков  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Песня №8 из сборника «Новеллетты»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Ю.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Шапорин</w:t>
            </w:r>
            <w:proofErr w:type="spellEnd"/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Пролог из Симфонии-кантаты «На поле Куликовом»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Н. Римский-Корсаков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Хор из оперы «Сказка о царе 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Салтане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Д. Шостакович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«Песнь о лесах». Часть седьмая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Однодольная схема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Глинка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Вальс-фантазия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Бородин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Танец девушек из оперы «Князь Игорь»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Вальс из балета «Лебединое озеро»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Вальс из балета «Спящая красавица»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Ф. Мендельсон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Скерцо из музыки к комедии В.Шекспира «Сон в летнюю ночь»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Хачатурян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Вальс из музыки к драме М.Лермонтова «Маскарад»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Г. Свиридов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Вальс из Музыкальных иллюстраций к повести А.Пушкина «Метель»</w:t>
            </w:r>
          </w:p>
        </w:tc>
      </w:tr>
      <w:tr w:rsidR="002E7B33" w:rsidRPr="00A866C5" w:rsidTr="002E7B33">
        <w:trPr>
          <w:trHeight w:val="273"/>
        </w:trPr>
        <w:tc>
          <w:tcPr>
            <w:tcW w:w="9570" w:type="dxa"/>
            <w:gridSpan w:val="2"/>
          </w:tcPr>
          <w:p w:rsidR="002E7B33" w:rsidRPr="00A866C5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Список произведений на различные схемы </w:t>
            </w:r>
            <w:proofErr w:type="spellStart"/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дирижирования</w:t>
            </w:r>
            <w:proofErr w:type="spellEnd"/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по клавиру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Бородин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Танец половецких девушек из оперы «Князь Игорь»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Мусоргский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Вступление к опере «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Хованщина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С. Рахманинов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Интродукция к опере «Алеко»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Пляска мужчин из оперы «Алеко»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Элегия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Э. Григ   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Соната для фортепиано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Л. Делиб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Вступление к опере «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Лакме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Глинка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Восточные танцы из оперы «Руслан и Людмила»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Ноктюрн до диез минор для фортепиано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Р. Вагнер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Вступление к третьему действию оперы «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Лоэнгрин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Лядов</w:t>
            </w:r>
            <w:proofErr w:type="spellEnd"/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«Волшебное озеро»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Э. Григ   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«Сердце поэта»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В. Моцарт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Фантазия ре минор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Испанский танец из балета «Лебединое озеро»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Интродукция к опере «Пиковая дама»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Л. Бетховен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Экоссезы</w:t>
            </w:r>
            <w:proofErr w:type="spellEnd"/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Части из сонат для фортепиано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В. Моцарт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Части из сонат для фортепиано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Й. Гайдн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Части из сонат для фортепиано</w:t>
            </w:r>
          </w:p>
        </w:tc>
      </w:tr>
      <w:tr w:rsidR="002E7B33" w:rsidRPr="00A866C5" w:rsidTr="002E7B33">
        <w:trPr>
          <w:trHeight w:val="273"/>
        </w:trPr>
        <w:tc>
          <w:tcPr>
            <w:tcW w:w="9570" w:type="dxa"/>
            <w:gridSpan w:val="2"/>
          </w:tcPr>
          <w:p w:rsidR="002E7B33" w:rsidRPr="00A866C5" w:rsidRDefault="002E7B33" w:rsidP="00C843D9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Дирижёрские схемы на переменные размеры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Э. Григ 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Песня 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Сольвейг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из сюиты №2 «Пер 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Гюнт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Баркарола из цикла «Времена года»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С. Прокофьев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Танец рыцарей из балета «Ромео и Джульетта»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Хачатурян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Танец 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Эгины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из балета «Спартак»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«Волк и овечка» из балета «Спартак»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Танец с саблями из балета «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Гаянэ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Мусоргский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Прогулка из цикла «Картинки с выставки»</w:t>
            </w:r>
          </w:p>
        </w:tc>
      </w:tr>
      <w:tr w:rsidR="002E7B33" w:rsidRPr="00A866C5" w:rsidTr="002E7B33">
        <w:trPr>
          <w:trHeight w:val="273"/>
        </w:trPr>
        <w:tc>
          <w:tcPr>
            <w:tcW w:w="9570" w:type="dxa"/>
            <w:gridSpan w:val="2"/>
          </w:tcPr>
          <w:p w:rsidR="002E7B33" w:rsidRPr="00A866C5" w:rsidRDefault="002E7B33" w:rsidP="00E45A1C">
            <w:pPr>
              <w:pStyle w:val="9"/>
              <w:spacing w:before="0"/>
              <w:outlineLvl w:val="8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Примерный список произведений </w:t>
            </w:r>
            <w:proofErr w:type="spellStart"/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дирижирования</w:t>
            </w:r>
            <w:proofErr w:type="spellEnd"/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по партитуре </w:t>
            </w:r>
            <w:proofErr w:type="spellStart"/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для</w:t>
            </w:r>
            <w:r w:rsidR="00E45A1C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ОРНИ</w:t>
            </w:r>
            <w:proofErr w:type="spellEnd"/>
            <w:r w:rsidRPr="00A866C5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.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Д. Шостакович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Контрданс из музыки к кинофильму «Овод»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Р. Щедрин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Юмореска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Дворжак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Мелодия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Б. Асафьев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Танец басков из балета «Пламя Парижа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М. Глинка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Жаворонок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Рубинштейн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Мелодия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Ф. Шуберт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Серенада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Ф.Шуберт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Военный марш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С. Рахманинов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Итальянская полька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Н. Римский-Корсаков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Шествие царя Берендея из оперы «Снегурочка»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И. Штраус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Персидский марш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Танец пастушков, Арабский танец из балета «Щелкунчик»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Ж. Бизе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Увертюра к опере «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Кармен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Антракты ко второму, к третьему и                                       четвёртому действиям оперы «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Кармен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Интермеццо из сюиты №2 «</w:t>
            </w:r>
            <w:proofErr w:type="spellStart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Арлезианка</w:t>
            </w:r>
            <w:proofErr w:type="spellEnd"/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И. Брамс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Венгерский танец №6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А. Дворжак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Славянский танец №2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Э. Григ             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Норвежский танец №2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Ш. </w:t>
            </w:r>
            <w:proofErr w:type="spellStart"/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>Гуно</w:t>
            </w:r>
            <w:proofErr w:type="spellEnd"/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Танец №4 из балета «Вальпургиева ночь»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Д. Шостакович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Романс из музыки к кинофильму «Овод»</w:t>
            </w:r>
          </w:p>
        </w:tc>
      </w:tr>
      <w:tr w:rsidR="002E7B33" w:rsidRPr="00A866C5" w:rsidTr="002E7B33">
        <w:trPr>
          <w:trHeight w:val="273"/>
        </w:trPr>
        <w:tc>
          <w:tcPr>
            <w:tcW w:w="2802" w:type="dxa"/>
          </w:tcPr>
          <w:p w:rsidR="002E7B33" w:rsidRPr="00052087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5208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П. Чайковский             </w:t>
            </w:r>
          </w:p>
        </w:tc>
        <w:tc>
          <w:tcPr>
            <w:tcW w:w="6768" w:type="dxa"/>
          </w:tcPr>
          <w:p w:rsidR="002E7B33" w:rsidRPr="00A866C5" w:rsidRDefault="002E7B33" w:rsidP="00C843D9">
            <w:pPr>
              <w:pStyle w:val="9"/>
              <w:spacing w:before="0"/>
              <w:jc w:val="both"/>
              <w:outlineLvl w:val="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6C5">
              <w:rPr>
                <w:rFonts w:ascii="Times New Roman" w:hAnsi="Times New Roman" w:cs="Times New Roman"/>
                <w:i w:val="0"/>
                <w:sz w:val="24"/>
                <w:szCs w:val="24"/>
              </w:rPr>
              <w:t>Баркарола из цикла «Времена года»</w:t>
            </w:r>
          </w:p>
        </w:tc>
      </w:tr>
    </w:tbl>
    <w:p w:rsidR="002E7B33" w:rsidRDefault="002E7B33" w:rsidP="002E7B33">
      <w:pPr>
        <w:spacing w:after="0"/>
        <w:rPr>
          <w:rFonts w:eastAsia="Arial Unicode MS" w:cs="Times New Roman"/>
          <w:b/>
          <w:bCs/>
          <w:szCs w:val="24"/>
          <w:lang w:eastAsia="zh-CN"/>
        </w:rPr>
      </w:pPr>
      <w:bookmarkStart w:id="21" w:name="_Toc528600546"/>
    </w:p>
    <w:p w:rsidR="00740FD8" w:rsidRPr="006554FD" w:rsidRDefault="00740FD8" w:rsidP="00383A0A">
      <w:pPr>
        <w:pStyle w:val="2"/>
        <w:numPr>
          <w:ilvl w:val="0"/>
          <w:numId w:val="6"/>
        </w:numPr>
        <w:ind w:left="0" w:firstLine="0"/>
        <w:jc w:val="both"/>
        <w:rPr>
          <w:rFonts w:eastAsia="Arial Unicode MS"/>
        </w:rPr>
      </w:pPr>
      <w:bookmarkStart w:id="22" w:name="_Toc35863217"/>
      <w:bookmarkStart w:id="23" w:name="_Toc94349363"/>
      <w:r w:rsidRPr="006D510B">
        <w:rPr>
          <w:rFonts w:eastAsia="Arial Unicode MS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22"/>
      <w:bookmarkEnd w:id="23"/>
    </w:p>
    <w:p w:rsidR="00EB3185" w:rsidRPr="00EB3185" w:rsidRDefault="00EB3185" w:rsidP="00383A0A">
      <w:pPr>
        <w:spacing w:after="0"/>
        <w:rPr>
          <w:lang w:eastAsia="zh-CN"/>
        </w:rPr>
      </w:pPr>
    </w:p>
    <w:p w:rsidR="00EB3185" w:rsidRDefault="00EB3185" w:rsidP="00383A0A">
      <w:pPr>
        <w:spacing w:after="0" w:line="276" w:lineRule="auto"/>
        <w:jc w:val="center"/>
        <w:rPr>
          <w:rFonts w:eastAsia="Arial Unicode MS" w:cs="Times New Roman"/>
          <w:b/>
          <w:bCs/>
          <w:szCs w:val="24"/>
          <w:lang w:eastAsia="zh-CN"/>
        </w:rPr>
      </w:pPr>
      <w:r w:rsidRPr="00052087">
        <w:rPr>
          <w:rFonts w:eastAsia="Arial Unicode MS" w:cs="Times New Roman"/>
          <w:b/>
          <w:bCs/>
          <w:szCs w:val="24"/>
          <w:lang w:eastAsia="zh-CN"/>
        </w:rPr>
        <w:t>ОСНОВНАЯ ЛИТЕРАТУРА</w:t>
      </w:r>
    </w:p>
    <w:tbl>
      <w:tblPr>
        <w:tblW w:w="5000" w:type="pct"/>
        <w:tblLayout w:type="fixed"/>
        <w:tblLook w:val="04A0"/>
      </w:tblPr>
      <w:tblGrid>
        <w:gridCol w:w="392"/>
        <w:gridCol w:w="9179"/>
      </w:tblGrid>
      <w:tr w:rsidR="00EB3185" w:rsidRPr="007A3291" w:rsidTr="00DC25C7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EB3185" w:rsidRPr="007A3291" w:rsidRDefault="00EB3185" w:rsidP="00383A0A">
            <w:pPr>
              <w:pStyle w:val="af1"/>
              <w:numPr>
                <w:ilvl w:val="0"/>
                <w:numId w:val="7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bottom"/>
            <w:hideMark/>
          </w:tcPr>
          <w:p w:rsidR="00EB3185" w:rsidRPr="007A3291" w:rsidRDefault="008C11FE" w:rsidP="00383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Техника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/</w:t>
            </w: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Афанасьев В., Лагутин Ю., Крючков А., Черных А. - М.: МГУКИ, 1998.-175 с.</w:t>
            </w:r>
          </w:p>
        </w:tc>
      </w:tr>
      <w:tr w:rsidR="00EB3185" w:rsidRPr="007A3291" w:rsidTr="00DC25C7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EB3185" w:rsidRPr="007A3291" w:rsidRDefault="00EB3185" w:rsidP="00383A0A">
            <w:pPr>
              <w:pStyle w:val="af1"/>
              <w:numPr>
                <w:ilvl w:val="0"/>
                <w:numId w:val="7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bottom"/>
            <w:hideMark/>
          </w:tcPr>
          <w:p w:rsidR="00EB3185" w:rsidRPr="007A3291" w:rsidRDefault="00EB3185" w:rsidP="00383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Гордеев В.</w:t>
            </w:r>
            <w:r w:rsidR="00670D2E">
              <w:rPr>
                <w:rFonts w:eastAsia="Times New Roman" w:cs="Times New Roman"/>
                <w:color w:val="000000"/>
                <w:szCs w:val="24"/>
                <w:lang w:eastAsia="ru-RU"/>
              </w:rPr>
              <w:t>,</w:t>
            </w: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джазом. – М.: Издательский дом МГУКИ, 2006. – 375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c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EB3185" w:rsidRPr="007A3291" w:rsidTr="00DC25C7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EB3185" w:rsidRPr="007A3291" w:rsidRDefault="00EB3185" w:rsidP="00383A0A">
            <w:pPr>
              <w:pStyle w:val="af1"/>
              <w:numPr>
                <w:ilvl w:val="0"/>
                <w:numId w:val="7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center"/>
            <w:hideMark/>
          </w:tcPr>
          <w:p w:rsidR="00EB3185" w:rsidRPr="007A3291" w:rsidRDefault="00EB3185" w:rsidP="00383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Иванов-Радкевич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А. О воспитании дирижера. – М.: Музыка, 1973. – 79 с.</w:t>
            </w:r>
          </w:p>
        </w:tc>
      </w:tr>
      <w:tr w:rsidR="00EB3185" w:rsidRPr="007A3291" w:rsidTr="00DC25C7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EB3185" w:rsidRPr="007A3291" w:rsidRDefault="00EB3185" w:rsidP="00383A0A">
            <w:pPr>
              <w:pStyle w:val="af1"/>
              <w:numPr>
                <w:ilvl w:val="0"/>
                <w:numId w:val="7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bottom"/>
            <w:hideMark/>
          </w:tcPr>
          <w:p w:rsidR="00EB3185" w:rsidRPr="007A3291" w:rsidRDefault="00EB3185" w:rsidP="00383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Казачков С.</w:t>
            </w:r>
            <w:r w:rsidR="00670D2E">
              <w:rPr>
                <w:rFonts w:eastAsia="Times New Roman" w:cs="Times New Roman"/>
                <w:color w:val="000000"/>
                <w:szCs w:val="24"/>
                <w:lang w:eastAsia="ru-RU"/>
              </w:rPr>
              <w:t>,</w:t>
            </w: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 Дирижёрский аппарат и его постановка. – М.: Музыка,1967 – 111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c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EB3185" w:rsidRPr="007A3291" w:rsidTr="00DC25C7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EB3185" w:rsidRPr="007A3291" w:rsidRDefault="00EB3185" w:rsidP="00383A0A">
            <w:pPr>
              <w:pStyle w:val="af1"/>
              <w:numPr>
                <w:ilvl w:val="0"/>
                <w:numId w:val="7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center"/>
            <w:hideMark/>
          </w:tcPr>
          <w:p w:rsidR="00EB3185" w:rsidRPr="007A3291" w:rsidRDefault="00EB3185" w:rsidP="00383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КанерштейнН</w:t>
            </w:r>
            <w:r w:rsidR="003D1171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М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  <w:r w:rsidR="00670D2E">
              <w:rPr>
                <w:rFonts w:eastAsia="Times New Roman" w:cs="Times New Roman"/>
                <w:color w:val="000000"/>
                <w:szCs w:val="24"/>
                <w:lang w:eastAsia="ru-RU"/>
              </w:rPr>
              <w:t>,</w:t>
            </w: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Вопросы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.– М., Музыка, 1972.</w:t>
            </w:r>
          </w:p>
        </w:tc>
      </w:tr>
      <w:tr w:rsidR="00EB3185" w:rsidRPr="007A3291" w:rsidTr="00DC25C7">
        <w:trPr>
          <w:trHeight w:val="300"/>
        </w:trPr>
        <w:tc>
          <w:tcPr>
            <w:tcW w:w="205" w:type="pct"/>
            <w:shd w:val="clear" w:color="auto" w:fill="auto"/>
            <w:noWrap/>
          </w:tcPr>
          <w:p w:rsidR="00EB3185" w:rsidRPr="007A3291" w:rsidRDefault="00EB3185" w:rsidP="00383A0A">
            <w:pPr>
              <w:pStyle w:val="af1"/>
              <w:numPr>
                <w:ilvl w:val="0"/>
                <w:numId w:val="7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vAlign w:val="bottom"/>
            <w:hideMark/>
          </w:tcPr>
          <w:p w:rsidR="00EB3185" w:rsidRPr="007A3291" w:rsidRDefault="008C11FE" w:rsidP="00353DC5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46588">
              <w:rPr>
                <w:rFonts w:eastAsia="Times New Roman" w:cs="Times New Roman"/>
                <w:bCs/>
                <w:szCs w:val="24"/>
              </w:rPr>
              <w:t>Малько, Н. А.</w:t>
            </w:r>
            <w:r w:rsidRPr="00E46588">
              <w:rPr>
                <w:rFonts w:eastAsia="Times New Roman" w:cs="Times New Roman"/>
                <w:szCs w:val="24"/>
              </w:rPr>
              <w:t xml:space="preserve">   Основы техники </w:t>
            </w:r>
            <w:proofErr w:type="spellStart"/>
            <w:r w:rsidRPr="00E46588">
              <w:rPr>
                <w:rFonts w:eastAsia="Times New Roman" w:cs="Times New Roman"/>
                <w:szCs w:val="24"/>
              </w:rPr>
              <w:t>дирижирования</w:t>
            </w:r>
            <w:proofErr w:type="spellEnd"/>
            <w:r w:rsidRPr="00E46588">
              <w:rPr>
                <w:rFonts w:eastAsia="Times New Roman" w:cs="Times New Roman"/>
                <w:szCs w:val="24"/>
              </w:rPr>
              <w:t xml:space="preserve"> [Электронный ресурс] : учеб. пособие / Н. А. Малько. - Москва : Композитор, 2015. - Музыка и театр - Коллекция изд-ва "Композитор" - ЛАНЬ. - ISBN 978-5-7379-0817-1.</w:t>
            </w:r>
          </w:p>
        </w:tc>
      </w:tr>
      <w:tr w:rsidR="00EB3185" w:rsidRPr="007A3291" w:rsidTr="00DC25C7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EB3185" w:rsidRPr="007A3291" w:rsidRDefault="00EB3185" w:rsidP="00383A0A">
            <w:pPr>
              <w:pStyle w:val="af1"/>
              <w:numPr>
                <w:ilvl w:val="0"/>
                <w:numId w:val="7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bottom"/>
            <w:hideMark/>
          </w:tcPr>
          <w:p w:rsidR="00EB3185" w:rsidRPr="007A3291" w:rsidRDefault="008C11FE" w:rsidP="00383A0A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Мусин И. А. – Техника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[Текст] / И. А. Мусин. – Л. : Музыка. 1967. – 352 с. – 1-2.  </w:t>
            </w:r>
          </w:p>
        </w:tc>
      </w:tr>
    </w:tbl>
    <w:p w:rsidR="00EB3185" w:rsidRPr="007A3291" w:rsidRDefault="00EB3185" w:rsidP="00383A0A">
      <w:pPr>
        <w:spacing w:after="0" w:line="276" w:lineRule="auto"/>
        <w:jc w:val="center"/>
        <w:rPr>
          <w:rFonts w:eastAsia="Arial Unicode MS" w:cs="Times New Roman"/>
          <w:b/>
          <w:bCs/>
          <w:szCs w:val="24"/>
          <w:lang w:eastAsia="zh-CN"/>
        </w:rPr>
      </w:pPr>
    </w:p>
    <w:p w:rsidR="00EB3185" w:rsidRDefault="00854B4C" w:rsidP="00383A0A">
      <w:pPr>
        <w:spacing w:after="0" w:line="276" w:lineRule="auto"/>
        <w:jc w:val="center"/>
        <w:rPr>
          <w:rFonts w:eastAsia="Arial Unicode MS" w:cs="Times New Roman"/>
          <w:b/>
          <w:bCs/>
          <w:szCs w:val="24"/>
          <w:lang w:eastAsia="zh-CN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8C11FE" w:rsidRPr="007A3291" w:rsidRDefault="008C11FE" w:rsidP="00383A0A">
      <w:pPr>
        <w:spacing w:after="0" w:line="276" w:lineRule="auto"/>
        <w:jc w:val="center"/>
        <w:rPr>
          <w:rFonts w:eastAsia="Arial Unicode MS" w:cs="Times New Roman"/>
          <w:b/>
          <w:bCs/>
          <w:szCs w:val="24"/>
          <w:lang w:eastAsia="zh-CN"/>
        </w:rPr>
      </w:pPr>
    </w:p>
    <w:tbl>
      <w:tblPr>
        <w:tblW w:w="5000" w:type="pct"/>
        <w:tblLayout w:type="fixed"/>
        <w:tblLook w:val="04A0"/>
      </w:tblPr>
      <w:tblGrid>
        <w:gridCol w:w="392"/>
        <w:gridCol w:w="9179"/>
      </w:tblGrid>
      <w:tr w:rsidR="008C11FE" w:rsidRPr="007A3291" w:rsidTr="00407031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8C11FE" w:rsidRPr="007A3291" w:rsidRDefault="008C11FE" w:rsidP="00407031">
            <w:pPr>
              <w:pStyle w:val="af1"/>
              <w:numPr>
                <w:ilvl w:val="0"/>
                <w:numId w:val="8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vAlign w:val="bottom"/>
            <w:hideMark/>
          </w:tcPr>
          <w:p w:rsidR="008C11FE" w:rsidRPr="007A3291" w:rsidRDefault="008C11FE" w:rsidP="0040703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Барсова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И. – Книга об оркестре. – М., 1978.</w:t>
            </w:r>
          </w:p>
        </w:tc>
      </w:tr>
      <w:tr w:rsidR="008C11FE" w:rsidRPr="007A3291" w:rsidTr="00407031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8C11FE" w:rsidRPr="007A3291" w:rsidRDefault="008C11FE" w:rsidP="00407031">
            <w:pPr>
              <w:pStyle w:val="af1"/>
              <w:numPr>
                <w:ilvl w:val="0"/>
                <w:numId w:val="8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center"/>
            <w:hideMark/>
          </w:tcPr>
          <w:p w:rsidR="008C11FE" w:rsidRPr="007A3291" w:rsidRDefault="008C11FE" w:rsidP="0040703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Гинзбург Д. Дирижёрское исполнительство [Текст] : Практика. История. Эстетика : - [сб. ст.] / [ред. – сост., авт. Вступит.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Ст.,доп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. И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коммент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. Л. Гинзбург]. -  М.: Музыка, 1975. – 631 .с. :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нот.ил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8C11FE" w:rsidRPr="007A3291" w:rsidTr="00407031">
        <w:trPr>
          <w:trHeight w:val="300"/>
        </w:trPr>
        <w:tc>
          <w:tcPr>
            <w:tcW w:w="205" w:type="pct"/>
            <w:shd w:val="clear" w:color="auto" w:fill="auto"/>
            <w:noWrap/>
          </w:tcPr>
          <w:p w:rsidR="008C11FE" w:rsidRPr="007A3291" w:rsidRDefault="008C11FE" w:rsidP="00407031">
            <w:pPr>
              <w:pStyle w:val="af1"/>
              <w:numPr>
                <w:ilvl w:val="0"/>
                <w:numId w:val="8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vAlign w:val="bottom"/>
            <w:hideMark/>
          </w:tcPr>
          <w:p w:rsidR="008C11FE" w:rsidRPr="007A3291" w:rsidRDefault="008C11FE" w:rsidP="0040703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Канн Э. Элементы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.- Л.: «Музыка», 1980 - 216 с.</w:t>
            </w:r>
          </w:p>
        </w:tc>
      </w:tr>
      <w:tr w:rsidR="008C11FE" w:rsidRPr="007A3291" w:rsidTr="00407031">
        <w:trPr>
          <w:trHeight w:val="315"/>
        </w:trPr>
        <w:tc>
          <w:tcPr>
            <w:tcW w:w="205" w:type="pct"/>
            <w:shd w:val="clear" w:color="auto" w:fill="auto"/>
            <w:noWrap/>
          </w:tcPr>
          <w:p w:rsidR="008C11FE" w:rsidRPr="007A3291" w:rsidRDefault="008C11FE" w:rsidP="00407031">
            <w:pPr>
              <w:pStyle w:val="af1"/>
              <w:numPr>
                <w:ilvl w:val="0"/>
                <w:numId w:val="8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center"/>
            <w:hideMark/>
          </w:tcPr>
          <w:p w:rsidR="008C11FE" w:rsidRPr="007A3291" w:rsidRDefault="008C11FE" w:rsidP="0040703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Каюков, В.А.  Дирижёр и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дирижирование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[Текст] :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науч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. Изд.: </w:t>
            </w:r>
            <w:proofErr w:type="spellStart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моногр</w:t>
            </w:r>
            <w:proofErr w:type="spellEnd"/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. / </w:t>
            </w:r>
          </w:p>
        </w:tc>
      </w:tr>
      <w:tr w:rsidR="008C11FE" w:rsidRPr="007A3291" w:rsidTr="00407031">
        <w:trPr>
          <w:trHeight w:val="95"/>
        </w:trPr>
        <w:tc>
          <w:tcPr>
            <w:tcW w:w="205" w:type="pct"/>
            <w:shd w:val="clear" w:color="auto" w:fill="auto"/>
            <w:noWrap/>
          </w:tcPr>
          <w:p w:rsidR="008C11FE" w:rsidRPr="007A3291" w:rsidRDefault="008C11FE" w:rsidP="00407031">
            <w:pPr>
              <w:pStyle w:val="af1"/>
              <w:numPr>
                <w:ilvl w:val="0"/>
                <w:numId w:val="8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bottom"/>
            <w:hideMark/>
          </w:tcPr>
          <w:p w:rsidR="008C11FE" w:rsidRPr="007A3291" w:rsidRDefault="008C11FE" w:rsidP="0040703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Мусин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, И.</w:t>
            </w: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А.  Язык дирижёрского жеста / И. А. Мусин.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– М. : Музыка. 2006. – 230.</w:t>
            </w: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[12] л. Ил. - |SBN 5-7140 – 1193 – 7 : 332.75.</w:t>
            </w:r>
          </w:p>
        </w:tc>
      </w:tr>
      <w:tr w:rsidR="008C11FE" w:rsidRPr="007A3291" w:rsidTr="00407031">
        <w:trPr>
          <w:trHeight w:val="95"/>
        </w:trPr>
        <w:tc>
          <w:tcPr>
            <w:tcW w:w="205" w:type="pct"/>
            <w:shd w:val="clear" w:color="auto" w:fill="auto"/>
            <w:noWrap/>
          </w:tcPr>
          <w:p w:rsidR="008C11FE" w:rsidRPr="007A3291" w:rsidRDefault="008C11FE" w:rsidP="00407031">
            <w:pPr>
              <w:pStyle w:val="af1"/>
              <w:numPr>
                <w:ilvl w:val="0"/>
                <w:numId w:val="8"/>
              </w:numPr>
              <w:ind w:left="0" w:firstLine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4795" w:type="pct"/>
            <w:shd w:val="clear" w:color="auto" w:fill="auto"/>
            <w:noWrap/>
            <w:vAlign w:val="bottom"/>
          </w:tcPr>
          <w:p w:rsidR="008C11FE" w:rsidRPr="007A3291" w:rsidRDefault="008C11FE" w:rsidP="00407031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7A3291">
              <w:rPr>
                <w:rFonts w:eastAsia="Times New Roman" w:cs="Times New Roman"/>
                <w:color w:val="000000"/>
                <w:szCs w:val="24"/>
                <w:lang w:eastAsia="ru-RU"/>
              </w:rPr>
              <w:t>Рождественский Г.  Дирижёрская аппликатура. – Л.: Музыка, 1974. – 103 с.</w:t>
            </w:r>
          </w:p>
        </w:tc>
      </w:tr>
    </w:tbl>
    <w:p w:rsidR="00EB3185" w:rsidRPr="007A3291" w:rsidRDefault="00EB3185" w:rsidP="00383A0A">
      <w:pPr>
        <w:spacing w:after="0"/>
        <w:rPr>
          <w:rFonts w:cs="Times New Roman"/>
          <w:b/>
          <w:bCs/>
          <w:szCs w:val="24"/>
          <w:u w:val="single"/>
        </w:rPr>
      </w:pPr>
    </w:p>
    <w:p w:rsidR="008C11FE" w:rsidRDefault="008C11FE">
      <w:pPr>
        <w:rPr>
          <w:rFonts w:eastAsia="Times New Roman" w:cs="Times New Roman"/>
          <w:b/>
          <w:bCs/>
          <w:szCs w:val="24"/>
          <w:lang w:eastAsia="zh-CN"/>
        </w:rPr>
      </w:pPr>
      <w:r>
        <w:rPr>
          <w:b/>
          <w:bCs/>
        </w:rPr>
        <w:br w:type="page"/>
      </w:r>
    </w:p>
    <w:p w:rsidR="00EB3185" w:rsidRDefault="001474CD" w:rsidP="00383A0A">
      <w:pPr>
        <w:pStyle w:val="af1"/>
        <w:widowControl w:val="0"/>
        <w:shd w:val="clear" w:color="auto" w:fill="FFFFFF" w:themeFill="background1"/>
        <w:snapToGrid w:val="0"/>
        <w:spacing w:line="276" w:lineRule="auto"/>
        <w:ind w:left="0"/>
        <w:jc w:val="center"/>
        <w:rPr>
          <w:b/>
          <w:bCs/>
        </w:rPr>
      </w:pPr>
      <w:r>
        <w:rPr>
          <w:b/>
          <w:bCs/>
        </w:rPr>
        <w:t>СОВРЕМЕННЫЕ ПРОФЕССИОНАЛЬНЫЕ БАЗЫ ДАНЫХ И СПРАВОЧНЫЕ СИСТЕМЫ</w:t>
      </w:r>
    </w:p>
    <w:p w:rsidR="00EB3185" w:rsidRPr="00FE6AC5" w:rsidRDefault="00EB3185" w:rsidP="00383A0A">
      <w:pPr>
        <w:widowControl w:val="0"/>
        <w:spacing w:after="0" w:line="276" w:lineRule="auto"/>
        <w:jc w:val="both"/>
        <w:rPr>
          <w:rFonts w:cs="Times New Roman"/>
          <w:spacing w:val="2"/>
          <w:szCs w:val="24"/>
          <w:lang w:eastAsia="zh-CN"/>
        </w:rPr>
      </w:pPr>
    </w:p>
    <w:p w:rsidR="00EB3185" w:rsidRDefault="00EB3185" w:rsidP="00383A0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CB0625">
        <w:rPr>
          <w:rFonts w:eastAsia="Times New Roman" w:cs="Times New Roman"/>
          <w:szCs w:val="24"/>
          <w:lang w:eastAsia="ru-RU"/>
        </w:rPr>
        <w:t> </w:t>
      </w:r>
    </w:p>
    <w:p w:rsidR="007A1C22" w:rsidRPr="00CB0625" w:rsidRDefault="007A1C22" w:rsidP="00383A0A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EB3185" w:rsidRPr="00CB0625" w:rsidRDefault="00EB3185" w:rsidP="00383A0A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9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EB3185" w:rsidRPr="00DA38D5" w:rsidRDefault="00EB3185" w:rsidP="00383A0A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DA38D5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20" w:history="1">
        <w:r w:rsidRPr="00DA38D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EB3185" w:rsidRPr="00CB0625" w:rsidRDefault="00EB3185" w:rsidP="00383A0A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21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EB3185" w:rsidRPr="00CB0625" w:rsidRDefault="00EB3185" w:rsidP="00383A0A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22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EB3185" w:rsidRPr="00CB0625" w:rsidRDefault="00EB3185" w:rsidP="00383A0A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23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EB3185" w:rsidRPr="00CB0625" w:rsidRDefault="00EB3185" w:rsidP="00383A0A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24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EB3185" w:rsidRPr="00CB0625" w:rsidRDefault="00EB3185" w:rsidP="00383A0A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25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EB3185" w:rsidRPr="00C474FB" w:rsidRDefault="00EB3185" w:rsidP="00383A0A">
      <w:pPr>
        <w:numPr>
          <w:ilvl w:val="0"/>
          <w:numId w:val="9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6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EB3185" w:rsidRPr="00C474FB" w:rsidRDefault="00EB3185" w:rsidP="00383A0A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7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EB3185" w:rsidRPr="00C474FB" w:rsidRDefault="00EB3185" w:rsidP="00383A0A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8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EB3185" w:rsidRPr="00DA38D5" w:rsidRDefault="00EB3185" w:rsidP="00383A0A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ЭОС </w:t>
      </w:r>
      <w:proofErr w:type="spellStart"/>
      <w:r w:rsidRPr="00C474FB">
        <w:rPr>
          <w:rFonts w:eastAsia="Times New Roman" w:cs="Times New Roman"/>
          <w:szCs w:val="24"/>
          <w:lang w:eastAsia="ru-RU"/>
        </w:rPr>
        <w:t>МГИК</w:t>
      </w:r>
      <w:hyperlink r:id="rId29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</w:t>
        </w:r>
        <w:proofErr w:type="spellEnd"/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://lib.mgik.org/elektronnye-resursy/</w:t>
        </w:r>
      </w:hyperlink>
    </w:p>
    <w:p w:rsidR="00EB3185" w:rsidRPr="00DA38D5" w:rsidRDefault="00EB3185" w:rsidP="00383A0A">
      <w:pPr>
        <w:pStyle w:val="af1"/>
        <w:numPr>
          <w:ilvl w:val="0"/>
          <w:numId w:val="9"/>
        </w:numPr>
        <w:ind w:left="0" w:firstLine="0"/>
        <w:contextualSpacing/>
      </w:pPr>
      <w:r w:rsidRPr="00DA38D5">
        <w:t xml:space="preserve">Электронная библиотека МГИК </w:t>
      </w:r>
      <w:hyperlink r:id="rId30" w:history="1">
        <w:r w:rsidRPr="00DA38D5">
          <w:rPr>
            <w:color w:val="0000FF"/>
            <w:u w:val="single"/>
            <w:lang w:eastAsia="ru-RU"/>
          </w:rPr>
          <w:t>http://elib.mgik.org/ExtSearch.asp/</w:t>
        </w:r>
      </w:hyperlink>
    </w:p>
    <w:p w:rsidR="00EB3185" w:rsidRPr="00DA38D5" w:rsidRDefault="00EB3185" w:rsidP="00383A0A">
      <w:pPr>
        <w:pStyle w:val="af1"/>
        <w:numPr>
          <w:ilvl w:val="0"/>
          <w:numId w:val="9"/>
        </w:numPr>
        <w:ind w:left="0" w:firstLine="0"/>
        <w:contextualSpacing/>
      </w:pPr>
      <w:r w:rsidRPr="00DA38D5">
        <w:t xml:space="preserve">Единое окно доступа к информационным ресурсам </w:t>
      </w:r>
      <w:hyperlink r:id="rId31" w:history="1">
        <w:r w:rsidRPr="00DA38D5">
          <w:rPr>
            <w:color w:val="0000FF"/>
            <w:u w:val="single"/>
            <w:lang w:eastAsia="ru-RU"/>
          </w:rPr>
          <w:t>http://window.edu.ru/</w:t>
        </w:r>
      </w:hyperlink>
    </w:p>
    <w:p w:rsidR="00EB3185" w:rsidRPr="00DA38D5" w:rsidRDefault="00EB3185" w:rsidP="00383A0A">
      <w:pPr>
        <w:pStyle w:val="af1"/>
        <w:numPr>
          <w:ilvl w:val="0"/>
          <w:numId w:val="9"/>
        </w:numPr>
        <w:ind w:left="0" w:firstLine="0"/>
        <w:contextualSpacing/>
      </w:pPr>
      <w:r w:rsidRPr="00DA38D5">
        <w:t xml:space="preserve">Каталог ресурсов «Открытое образование» </w:t>
      </w:r>
      <w:hyperlink r:id="rId32" w:history="1">
        <w:r w:rsidRPr="00DA38D5">
          <w:rPr>
            <w:color w:val="0000FF"/>
            <w:u w:val="single"/>
            <w:lang w:eastAsia="ru-RU"/>
          </w:rPr>
          <w:t>https://openedu.ru/course/</w:t>
        </w:r>
      </w:hyperlink>
    </w:p>
    <w:p w:rsidR="00EB3185" w:rsidRPr="00DA38D5" w:rsidRDefault="00EB3185" w:rsidP="00383A0A">
      <w:pPr>
        <w:pStyle w:val="af1"/>
        <w:numPr>
          <w:ilvl w:val="0"/>
          <w:numId w:val="9"/>
        </w:numPr>
        <w:ind w:left="0" w:firstLine="0"/>
        <w:contextualSpacing/>
      </w:pPr>
      <w:r w:rsidRPr="00DA38D5">
        <w:t xml:space="preserve">Портал культурного наследия России КУЛЬТУРА.РФ </w:t>
      </w:r>
      <w:hyperlink r:id="rId33" w:history="1">
        <w:r w:rsidRPr="00DA38D5">
          <w:rPr>
            <w:color w:val="0000FF"/>
            <w:u w:val="single"/>
            <w:lang w:eastAsia="ru-RU"/>
          </w:rPr>
          <w:t>https://www.culture.ru/</w:t>
        </w:r>
      </w:hyperlink>
    </w:p>
    <w:p w:rsidR="00EB3185" w:rsidRPr="00DA38D5" w:rsidRDefault="00EB3185" w:rsidP="00383A0A">
      <w:pPr>
        <w:pStyle w:val="af1"/>
        <w:numPr>
          <w:ilvl w:val="0"/>
          <w:numId w:val="9"/>
        </w:numPr>
        <w:ind w:left="0" w:firstLine="0"/>
        <w:contextualSpacing/>
      </w:pPr>
      <w:r w:rsidRPr="00DA38D5">
        <w:t xml:space="preserve">Единая коллекция цифровых образовательных </w:t>
      </w:r>
      <w:proofErr w:type="spellStart"/>
      <w:r w:rsidRPr="00DA38D5">
        <w:t>ресурсов</w:t>
      </w:r>
      <w:hyperlink r:id="rId34" w:history="1">
        <w:r w:rsidRPr="00DA38D5">
          <w:rPr>
            <w:color w:val="0000FF"/>
            <w:u w:val="single"/>
            <w:lang w:eastAsia="ru-RU"/>
          </w:rPr>
          <w:t>http</w:t>
        </w:r>
        <w:proofErr w:type="spellEnd"/>
        <w:r w:rsidRPr="00DA38D5">
          <w:rPr>
            <w:color w:val="0000FF"/>
            <w:u w:val="single"/>
            <w:lang w:eastAsia="ru-RU"/>
          </w:rPr>
          <w:t>://</w:t>
        </w:r>
        <w:proofErr w:type="spellStart"/>
        <w:r w:rsidRPr="00DA38D5">
          <w:rPr>
            <w:color w:val="0000FF"/>
            <w:u w:val="single"/>
            <w:lang w:eastAsia="ru-RU"/>
          </w:rPr>
          <w:t>school-collection.edu.ru</w:t>
        </w:r>
        <w:proofErr w:type="spellEnd"/>
        <w:r w:rsidRPr="00DA38D5">
          <w:rPr>
            <w:color w:val="0000FF"/>
            <w:u w:val="single"/>
            <w:lang w:eastAsia="ru-RU"/>
          </w:rPr>
          <w:t>/</w:t>
        </w:r>
      </w:hyperlink>
    </w:p>
    <w:p w:rsidR="00EB3185" w:rsidRPr="00DA38D5" w:rsidRDefault="00EB3185" w:rsidP="00383A0A">
      <w:pPr>
        <w:pStyle w:val="af1"/>
        <w:numPr>
          <w:ilvl w:val="0"/>
          <w:numId w:val="9"/>
        </w:numPr>
        <w:ind w:left="0" w:firstLine="0"/>
        <w:contextualSpacing/>
      </w:pPr>
      <w:r w:rsidRPr="00DA38D5">
        <w:t xml:space="preserve">Федеральный центр информационно-образовательных ресурсов </w:t>
      </w:r>
      <w:hyperlink r:id="rId35" w:history="1">
        <w:r w:rsidRPr="00DA38D5">
          <w:rPr>
            <w:color w:val="0000FF"/>
            <w:u w:val="single"/>
            <w:lang w:eastAsia="ru-RU"/>
          </w:rPr>
          <w:t>http://fcior.edu.ru/</w:t>
        </w:r>
      </w:hyperlink>
    </w:p>
    <w:p w:rsidR="007A1C22" w:rsidRDefault="007A1C22" w:rsidP="00383A0A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EB3185" w:rsidRDefault="00EB3185" w:rsidP="00383A0A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C474FB">
        <w:rPr>
          <w:rFonts w:eastAsia="Times New Roman" w:cs="Times New Roman"/>
          <w:szCs w:val="24"/>
          <w:lang w:eastAsia="ru-RU"/>
        </w:rPr>
        <w:t> </w:t>
      </w:r>
    </w:p>
    <w:p w:rsidR="00EB3185" w:rsidRPr="00C474FB" w:rsidRDefault="00EB3185" w:rsidP="00383A0A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EB3185" w:rsidRDefault="00EB3185" w:rsidP="00383A0A">
      <w:pPr>
        <w:pStyle w:val="af1"/>
        <w:numPr>
          <w:ilvl w:val="0"/>
          <w:numId w:val="10"/>
        </w:numPr>
        <w:ind w:left="0" w:firstLine="0"/>
        <w:contextualSpacing/>
        <w:rPr>
          <w:lang w:eastAsia="ru-RU"/>
        </w:rPr>
      </w:pPr>
      <w:r w:rsidRPr="00C474FB">
        <w:rPr>
          <w:color w:val="000000"/>
          <w:lang w:eastAsia="ru-RU"/>
        </w:rPr>
        <w:t xml:space="preserve">Научная электронная библиотека </w:t>
      </w:r>
      <w:proofErr w:type="spellStart"/>
      <w:r w:rsidRPr="00C474FB">
        <w:rPr>
          <w:color w:val="000000"/>
          <w:lang w:eastAsia="ru-RU"/>
        </w:rPr>
        <w:t>eLIBRARY.RU</w:t>
      </w:r>
      <w:proofErr w:type="spellEnd"/>
      <w:r w:rsidRPr="00C474FB">
        <w:rPr>
          <w:color w:val="000000"/>
          <w:lang w:eastAsia="ru-RU"/>
        </w:rPr>
        <w:t xml:space="preserve">: </w:t>
      </w:r>
      <w:hyperlink r:id="rId36" w:history="1">
        <w:r w:rsidRPr="00C474FB">
          <w:rPr>
            <w:color w:val="0000FF"/>
            <w:u w:val="single"/>
            <w:lang w:eastAsia="ru-RU"/>
          </w:rPr>
          <w:t>http://elibrary.ru/</w:t>
        </w:r>
      </w:hyperlink>
    </w:p>
    <w:p w:rsidR="00EB3185" w:rsidRPr="006C1F5C" w:rsidRDefault="00EB3185" w:rsidP="00383A0A">
      <w:pPr>
        <w:pStyle w:val="af1"/>
        <w:numPr>
          <w:ilvl w:val="0"/>
          <w:numId w:val="10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«Лань»: </w:t>
      </w:r>
      <w:hyperlink r:id="rId37" w:history="1">
        <w:r w:rsidRPr="0090595E">
          <w:rPr>
            <w:color w:val="0000FF"/>
            <w:u w:val="single"/>
            <w:lang w:eastAsia="ru-RU"/>
          </w:rPr>
          <w:t>http://e.lanbook.com/</w:t>
        </w:r>
      </w:hyperlink>
    </w:p>
    <w:p w:rsidR="00EB3185" w:rsidRPr="006C1F5C" w:rsidRDefault="00EB3185" w:rsidP="00383A0A">
      <w:pPr>
        <w:pStyle w:val="af1"/>
        <w:numPr>
          <w:ilvl w:val="0"/>
          <w:numId w:val="10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>Электронно-библиотечная система издательства «</w:t>
      </w:r>
      <w:proofErr w:type="spellStart"/>
      <w:r w:rsidRPr="006C1F5C">
        <w:rPr>
          <w:color w:val="000000"/>
          <w:lang w:eastAsia="ru-RU"/>
        </w:rPr>
        <w:t>Юрайт</w:t>
      </w:r>
      <w:proofErr w:type="spellEnd"/>
      <w:r w:rsidRPr="006C1F5C">
        <w:rPr>
          <w:color w:val="000000"/>
          <w:lang w:eastAsia="ru-RU"/>
        </w:rPr>
        <w:t xml:space="preserve">»: </w:t>
      </w:r>
      <w:hyperlink r:id="rId38" w:history="1">
        <w:r w:rsidRPr="006C1F5C">
          <w:rPr>
            <w:color w:val="0000FF"/>
            <w:u w:val="single"/>
            <w:lang w:eastAsia="ru-RU"/>
          </w:rPr>
          <w:t>http://www.biblio-online.ru/</w:t>
        </w:r>
      </w:hyperlink>
    </w:p>
    <w:p w:rsidR="00EB3185" w:rsidRPr="006C1F5C" w:rsidRDefault="00EB3185" w:rsidP="00383A0A">
      <w:pPr>
        <w:pStyle w:val="af1"/>
        <w:numPr>
          <w:ilvl w:val="0"/>
          <w:numId w:val="10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>Электронно-библиотечная система  «</w:t>
      </w:r>
      <w:proofErr w:type="spellStart"/>
      <w:r w:rsidRPr="006C1F5C">
        <w:rPr>
          <w:rStyle w:val="aff4"/>
          <w:b w:val="0"/>
        </w:rPr>
        <w:t>БиблиоРоссика</w:t>
      </w:r>
      <w:proofErr w:type="spellEnd"/>
      <w:r w:rsidRPr="006C1F5C">
        <w:rPr>
          <w:rStyle w:val="aff4"/>
          <w:color w:val="535353"/>
        </w:rPr>
        <w:t>»</w:t>
      </w:r>
      <w:hyperlink r:id="rId39" w:history="1">
        <w:r w:rsidRPr="006C1F5C">
          <w:rPr>
            <w:color w:val="0000FF"/>
            <w:u w:val="single"/>
            <w:lang w:eastAsia="ru-RU"/>
          </w:rPr>
          <w:t>http://www.bibliorossica.com/</w:t>
        </w:r>
      </w:hyperlink>
    </w:p>
    <w:p w:rsidR="00EB3185" w:rsidRPr="006C1F5C" w:rsidRDefault="00EB3185" w:rsidP="00383A0A">
      <w:pPr>
        <w:pStyle w:val="af1"/>
        <w:numPr>
          <w:ilvl w:val="0"/>
          <w:numId w:val="10"/>
        </w:numPr>
        <w:ind w:left="0" w:firstLine="0"/>
        <w:contextualSpacing/>
        <w:rPr>
          <w:lang w:eastAsia="ru-RU"/>
        </w:rPr>
      </w:pPr>
      <w:r w:rsidRPr="006C1F5C">
        <w:rPr>
          <w:lang w:eastAsia="ru-RU"/>
        </w:rPr>
        <w:t>Электронная библиотека «</w:t>
      </w:r>
      <w:proofErr w:type="spellStart"/>
      <w:r w:rsidRPr="006C1F5C">
        <w:rPr>
          <w:lang w:eastAsia="ru-RU"/>
        </w:rPr>
        <w:t>Руконт</w:t>
      </w:r>
      <w:proofErr w:type="spellEnd"/>
      <w:r w:rsidRPr="006C1F5C">
        <w:rPr>
          <w:lang w:eastAsia="ru-RU"/>
        </w:rPr>
        <w:t xml:space="preserve">» </w:t>
      </w:r>
      <w:hyperlink r:id="rId40" w:history="1">
        <w:r w:rsidRPr="006C1F5C">
          <w:rPr>
            <w:color w:val="0000FF"/>
            <w:u w:val="single"/>
            <w:lang w:eastAsia="ru-RU"/>
          </w:rPr>
          <w:t>https://rucont.ru/</w:t>
        </w:r>
      </w:hyperlink>
    </w:p>
    <w:p w:rsidR="007A1C22" w:rsidRDefault="007A1C22" w:rsidP="00383A0A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Cs w:val="24"/>
        </w:rPr>
      </w:pPr>
    </w:p>
    <w:p w:rsidR="00EB3185" w:rsidRDefault="00EB3185" w:rsidP="00383A0A">
      <w:pPr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Cs w:val="24"/>
        </w:rPr>
      </w:pPr>
      <w:r w:rsidRPr="006C1F5C">
        <w:rPr>
          <w:rFonts w:cs="Times New Roman"/>
          <w:b/>
          <w:color w:val="000000"/>
          <w:szCs w:val="24"/>
        </w:rPr>
        <w:t>Нотные ресурсы</w:t>
      </w:r>
      <w:r w:rsidRPr="006C1F5C">
        <w:rPr>
          <w:rFonts w:cs="Times New Roman"/>
          <w:b/>
          <w:bCs/>
          <w:color w:val="000000"/>
          <w:szCs w:val="24"/>
        </w:rPr>
        <w:t>:</w:t>
      </w:r>
    </w:p>
    <w:p w:rsidR="007A1C22" w:rsidRPr="006C1F5C" w:rsidRDefault="007A1C22" w:rsidP="00383A0A">
      <w:pPr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Cs w:val="24"/>
        </w:rPr>
      </w:pPr>
    </w:p>
    <w:p w:rsidR="00EB3185" w:rsidRPr="006C1F5C" w:rsidRDefault="00EB3185" w:rsidP="00383A0A">
      <w:pPr>
        <w:pStyle w:val="af1"/>
        <w:numPr>
          <w:ilvl w:val="0"/>
          <w:numId w:val="11"/>
        </w:numPr>
        <w:ind w:left="0" w:firstLine="0"/>
        <w:contextualSpacing/>
        <w:rPr>
          <w:lang w:val="en-US" w:eastAsia="ru-RU"/>
        </w:rPr>
      </w:pPr>
      <w:r w:rsidRPr="006C1F5C">
        <w:rPr>
          <w:color w:val="000000"/>
          <w:lang w:val="en-US" w:eastAsia="ru-RU"/>
        </w:rPr>
        <w:t xml:space="preserve">International Music Score Library Project – </w:t>
      </w:r>
      <w:r w:rsidR="00CC53A9">
        <w:rPr>
          <w:color w:val="000000"/>
          <w:lang w:eastAsia="ru-RU"/>
        </w:rPr>
        <w:t>свободнаябиблиотекамузыкальныхпартитур</w:t>
      </w:r>
      <w:hyperlink r:id="rId41" w:history="1">
        <w:r w:rsidRPr="006C1F5C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EB3185" w:rsidRPr="006C1F5C" w:rsidRDefault="00EB3185" w:rsidP="00383A0A">
      <w:pPr>
        <w:pStyle w:val="af1"/>
        <w:numPr>
          <w:ilvl w:val="0"/>
          <w:numId w:val="11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Нотный архив Бориса Тараканова - </w:t>
      </w:r>
      <w:hyperlink r:id="rId42" w:history="1">
        <w:r w:rsidRPr="006C1F5C">
          <w:rPr>
            <w:color w:val="0000FF"/>
            <w:u w:val="single"/>
            <w:lang w:eastAsia="ru-RU"/>
          </w:rPr>
          <w:t>http://notes.tarakanov.net/</w:t>
        </w:r>
      </w:hyperlink>
    </w:p>
    <w:p w:rsidR="00EB3185" w:rsidRPr="006C1F5C" w:rsidRDefault="004C51C8" w:rsidP="00383A0A">
      <w:pPr>
        <w:pStyle w:val="af1"/>
        <w:numPr>
          <w:ilvl w:val="0"/>
          <w:numId w:val="11"/>
        </w:numPr>
        <w:ind w:left="0" w:firstLine="0"/>
        <w:contextualSpacing/>
        <w:rPr>
          <w:lang w:eastAsia="ru-RU"/>
        </w:rPr>
      </w:pPr>
      <w:r>
        <w:rPr>
          <w:color w:val="000000"/>
          <w:lang w:eastAsia="ru-RU"/>
        </w:rPr>
        <w:t xml:space="preserve">Международный музыкальный </w:t>
      </w:r>
      <w:r w:rsidR="00EB3185" w:rsidRPr="006C1F5C">
        <w:rPr>
          <w:color w:val="000000"/>
          <w:lang w:eastAsia="ru-RU"/>
        </w:rPr>
        <w:t xml:space="preserve"> клуб. Нотная библиотека</w:t>
      </w:r>
      <w:hyperlink r:id="rId43" w:history="1">
        <w:r w:rsidR="00EB3185" w:rsidRPr="006C1F5C">
          <w:rPr>
            <w:color w:val="0000FF"/>
            <w:u w:val="single"/>
            <w:lang w:eastAsia="ru-RU"/>
          </w:rPr>
          <w:t>http://mmk-forum.com/forumdisplay.php?f=216</w:t>
        </w:r>
      </w:hyperlink>
      <w:r w:rsidR="00EB3185" w:rsidRPr="006C1F5C">
        <w:rPr>
          <w:color w:val="000000"/>
          <w:lang w:eastAsia="ru-RU"/>
        </w:rPr>
        <w:t>/</w:t>
      </w:r>
    </w:p>
    <w:p w:rsidR="00EB3185" w:rsidRPr="006C1F5C" w:rsidRDefault="00EB3185" w:rsidP="00383A0A">
      <w:pPr>
        <w:pStyle w:val="af1"/>
        <w:numPr>
          <w:ilvl w:val="0"/>
          <w:numId w:val="11"/>
        </w:numPr>
        <w:ind w:left="0" w:firstLine="0"/>
        <w:contextualSpacing/>
        <w:rPr>
          <w:lang w:eastAsia="ru-RU"/>
        </w:rPr>
      </w:pPr>
      <w:r w:rsidRPr="006C1F5C">
        <w:t xml:space="preserve">Нотная библиотека </w:t>
      </w:r>
      <w:hyperlink r:id="rId44" w:history="1">
        <w:r w:rsidRPr="006C1F5C">
          <w:rPr>
            <w:color w:val="0000FF"/>
            <w:u w:val="single"/>
            <w:lang w:eastAsia="ru-RU"/>
          </w:rPr>
          <w:t>http://nlib.org.ua/</w:t>
        </w:r>
      </w:hyperlink>
    </w:p>
    <w:p w:rsidR="00EB3185" w:rsidRPr="006C1F5C" w:rsidRDefault="00EB3185" w:rsidP="00383A0A">
      <w:pPr>
        <w:pStyle w:val="af1"/>
        <w:numPr>
          <w:ilvl w:val="0"/>
          <w:numId w:val="11"/>
        </w:numPr>
        <w:ind w:left="0" w:firstLine="0"/>
        <w:contextualSpacing/>
        <w:rPr>
          <w:lang w:eastAsia="ru-RU"/>
        </w:rPr>
      </w:pPr>
      <w:r>
        <w:t xml:space="preserve">Нотная библиотека «Ноты тут!» </w:t>
      </w:r>
      <w:hyperlink r:id="rId45" w:history="1">
        <w:r w:rsidRPr="006C1F5C">
          <w:rPr>
            <w:color w:val="0000FF"/>
            <w:u w:val="single"/>
            <w:lang w:eastAsia="ru-RU"/>
          </w:rPr>
          <w:t>http://noty-tut.ru/category/biblioteka/fp/</w:t>
        </w:r>
      </w:hyperlink>
    </w:p>
    <w:p w:rsidR="00EB3185" w:rsidRPr="00EB3185" w:rsidRDefault="00EB3185" w:rsidP="00383A0A">
      <w:pPr>
        <w:pStyle w:val="af1"/>
        <w:numPr>
          <w:ilvl w:val="0"/>
          <w:numId w:val="11"/>
        </w:numPr>
        <w:ind w:left="0" w:firstLine="0"/>
        <w:contextualSpacing/>
      </w:pPr>
      <w:r w:rsidRPr="006C1F5C">
        <w:rPr>
          <w:color w:val="000000"/>
          <w:lang w:eastAsia="ru-RU"/>
        </w:rPr>
        <w:t>Каталог нот</w:t>
      </w:r>
      <w:hyperlink r:id="rId46" w:history="1">
        <w:r w:rsidRPr="00EB3185">
          <w:rPr>
            <w:color w:val="0000FF"/>
            <w:u w:val="single"/>
            <w:lang w:eastAsia="ru-RU"/>
          </w:rPr>
          <w:t>http://propianino.ru/katalog-not/</w:t>
        </w:r>
      </w:hyperlink>
    </w:p>
    <w:p w:rsidR="00EB3185" w:rsidRPr="00EB3185" w:rsidRDefault="00EB3185" w:rsidP="00383A0A">
      <w:pPr>
        <w:spacing w:after="0"/>
        <w:rPr>
          <w:lang w:eastAsia="zh-CN"/>
        </w:rPr>
      </w:pPr>
    </w:p>
    <w:p w:rsidR="008C11FE" w:rsidRDefault="008C11FE">
      <w:pPr>
        <w:rPr>
          <w:rFonts w:eastAsia="Arial Unicode MS" w:cs="Times New Roman"/>
          <w:b/>
          <w:bCs/>
          <w:szCs w:val="24"/>
          <w:lang w:eastAsia="zh-CN"/>
        </w:rPr>
      </w:pPr>
      <w:bookmarkStart w:id="24" w:name="_Toc528600547"/>
      <w:bookmarkEnd w:id="21"/>
      <w:r>
        <w:rPr>
          <w:rFonts w:eastAsia="Arial Unicode MS"/>
        </w:rPr>
        <w:br w:type="page"/>
      </w:r>
    </w:p>
    <w:p w:rsidR="00EB3185" w:rsidRDefault="00DE6FA6" w:rsidP="00383A0A">
      <w:pPr>
        <w:pStyle w:val="2"/>
        <w:numPr>
          <w:ilvl w:val="0"/>
          <w:numId w:val="6"/>
        </w:numPr>
        <w:ind w:left="0" w:firstLine="0"/>
        <w:jc w:val="center"/>
        <w:rPr>
          <w:rFonts w:eastAsia="Arial Unicode MS"/>
        </w:rPr>
      </w:pPr>
      <w:bookmarkStart w:id="25" w:name="_Toc94349364"/>
      <w:r>
        <w:rPr>
          <w:rFonts w:eastAsia="Arial Unicode MS"/>
        </w:rPr>
        <w:t>МЕТОДИЧЕСКИЕ МАТЕРИАЛЫ ПО ДИСЦИПЛИНЕ</w:t>
      </w:r>
      <w:bookmarkEnd w:id="25"/>
    </w:p>
    <w:p w:rsidR="00EB3185" w:rsidRPr="00EB3185" w:rsidRDefault="00EB3185" w:rsidP="00383A0A">
      <w:pPr>
        <w:spacing w:after="0"/>
        <w:rPr>
          <w:lang w:eastAsia="zh-CN"/>
        </w:rPr>
      </w:pPr>
    </w:p>
    <w:p w:rsidR="00EB3185" w:rsidRPr="00052087" w:rsidRDefault="00EB3185" w:rsidP="007A1C22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 xml:space="preserve">Самостоятельная работа – одна из основных форм обучения, играющая важнейшую роль в процессе воспитания молодых дирижёров. Её актуальность связана с задачей интенсификации обучения, усиления его развивающего эффекта. Организация самостоятельной работы студента по приобретению необходимых навыков и умений является важнейшей и приоритетной задачей педагога. </w:t>
      </w:r>
    </w:p>
    <w:p w:rsidR="00EB3185" w:rsidRPr="00052087" w:rsidRDefault="00EB3185" w:rsidP="007A1C22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>Цели самостоятельной работы:</w:t>
      </w:r>
    </w:p>
    <w:p w:rsidR="00EB3185" w:rsidRPr="00052087" w:rsidRDefault="00EB3185" w:rsidP="00383A0A">
      <w:pPr>
        <w:spacing w:after="0" w:line="240" w:lineRule="auto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>- закрепление и совершенствование полученных на уроке знаний, умений и навыков;</w:t>
      </w:r>
    </w:p>
    <w:p w:rsidR="00EB3185" w:rsidRPr="00052087" w:rsidRDefault="00EB3185" w:rsidP="00383A0A">
      <w:pPr>
        <w:spacing w:after="0" w:line="240" w:lineRule="auto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 xml:space="preserve">- приобретение дополнительных профессиональных знаний и новой информации. </w:t>
      </w:r>
    </w:p>
    <w:p w:rsidR="00EB3185" w:rsidRPr="00052087" w:rsidRDefault="00EB3185" w:rsidP="007A1C22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 xml:space="preserve">Умение продуктивно заниматься – важнейшая сторона деятельности музыканта, определяющая успешность его работы. Целенаправленность индивидуальных занятий с педагогом взаимосвязана со степенью сознательности, осмысленности домашней работы студента. </w:t>
      </w:r>
    </w:p>
    <w:p w:rsidR="00EB3185" w:rsidRPr="00052087" w:rsidRDefault="00EB3185" w:rsidP="007A1C22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 xml:space="preserve">Культивирование интеллектуальной активности является обязательным условием воспитания самостоятельного подхода ученика к разрешению конкретных исполнительских задач. Следует объяснять ученику нерациональность бессистемной, небрежно спланированной самостоятельной работы. При этом может возникнуть опасность технологических ошибок, формирования неправильных привычек и вредных навыков. </w:t>
      </w:r>
    </w:p>
    <w:p w:rsidR="00EB3185" w:rsidRPr="00052087" w:rsidRDefault="00EB3185" w:rsidP="007A1C22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>Специфика функционального значения самостоятельной работы заключается в возможности сущностной оценки студента со стороны педагога. Выполнение на том или ином уровне заданий для самостоятельной работы даёт педагогу возможность:</w:t>
      </w:r>
    </w:p>
    <w:p w:rsidR="00EB3185" w:rsidRPr="00052087" w:rsidRDefault="00EB3185" w:rsidP="00383A0A">
      <w:pPr>
        <w:spacing w:after="0" w:line="240" w:lineRule="auto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>- судить о степени освоения студентом учебного материала;</w:t>
      </w:r>
    </w:p>
    <w:p w:rsidR="00EB3185" w:rsidRPr="00052087" w:rsidRDefault="00EB3185" w:rsidP="00383A0A">
      <w:pPr>
        <w:spacing w:after="0" w:line="240" w:lineRule="auto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>- следить за ростом его исполнительского мастерства;</w:t>
      </w:r>
    </w:p>
    <w:p w:rsidR="00EB3185" w:rsidRPr="00052087" w:rsidRDefault="00EB3185" w:rsidP="00383A0A">
      <w:pPr>
        <w:spacing w:after="0" w:line="240" w:lineRule="auto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>-оценивать уровень заинтересованности студента, его психологическую мотивацию;</w:t>
      </w:r>
    </w:p>
    <w:p w:rsidR="00EB3185" w:rsidRPr="00052087" w:rsidRDefault="00EB3185" w:rsidP="00383A0A">
      <w:pPr>
        <w:spacing w:after="0" w:line="240" w:lineRule="auto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>- понять природу дарования студента;</w:t>
      </w:r>
    </w:p>
    <w:p w:rsidR="00EB3185" w:rsidRPr="00052087" w:rsidRDefault="00EB3185" w:rsidP="00383A0A">
      <w:pPr>
        <w:spacing w:after="0" w:line="240" w:lineRule="auto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>- точнее использовать его индивидуальность в дальнейшем обучающем процессе.</w:t>
      </w:r>
    </w:p>
    <w:p w:rsidR="00EB3185" w:rsidRPr="00052087" w:rsidRDefault="00EB3185" w:rsidP="00035448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 xml:space="preserve"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</w:t>
      </w:r>
    </w:p>
    <w:p w:rsidR="00EB3185" w:rsidRPr="00052087" w:rsidRDefault="00EB3185" w:rsidP="00035448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 xml:space="preserve">Немаловажен и стабильный режим домашних занятий, при котором не только прочнее усваивается нотный текст, но и легче воспитывается профессиональная уверенность исполнителя.Существенным фактором является дисциплина в самостоятельной работе. </w:t>
      </w:r>
    </w:p>
    <w:p w:rsidR="00EB3185" w:rsidRPr="00052087" w:rsidRDefault="00EB3185" w:rsidP="00035448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052087">
        <w:rPr>
          <w:rFonts w:cs="Times New Roman"/>
          <w:szCs w:val="24"/>
        </w:rPr>
        <w:t xml:space="preserve">Пределы и нормы нагрузок определяются индивидуально. Принцип постепенного усложнения и увеличения объёма домашних заданий при регулярных занятиях вполне оправдан, и увеличение объёма способствует продуктивности профессионального становления. </w:t>
      </w:r>
    </w:p>
    <w:p w:rsidR="00EB3185" w:rsidRPr="00EB3185" w:rsidRDefault="00EB3185" w:rsidP="00383A0A">
      <w:pPr>
        <w:spacing w:after="0"/>
        <w:rPr>
          <w:lang w:eastAsia="zh-CN"/>
        </w:rPr>
      </w:pPr>
    </w:p>
    <w:p w:rsidR="00740FD8" w:rsidRPr="006554FD" w:rsidRDefault="00740FD8" w:rsidP="00383A0A">
      <w:pPr>
        <w:pStyle w:val="2"/>
        <w:numPr>
          <w:ilvl w:val="0"/>
          <w:numId w:val="14"/>
        </w:numPr>
        <w:ind w:firstLine="0"/>
        <w:jc w:val="both"/>
        <w:rPr>
          <w:rFonts w:eastAsia="Arial Unicode MS"/>
          <w:highlight w:val="white"/>
        </w:rPr>
      </w:pPr>
      <w:bookmarkStart w:id="26" w:name="_Toc528600548"/>
      <w:bookmarkStart w:id="27" w:name="_Toc35863219"/>
      <w:bookmarkStart w:id="28" w:name="_Toc94349365"/>
      <w:bookmarkEnd w:id="24"/>
      <w:r w:rsidRPr="006554FD">
        <w:rPr>
          <w:rFonts w:eastAsia="Arial Unicode MS"/>
        </w:rPr>
        <w:t>ПЕРЕЧЕНЬ ИНФОРМАЦИОННЫХ ТЕХНОЛОГИЙ, ИСПОЛЬЗУЕМЫХ ПРИ ОСУЩЕСТВЛЕНИИ ОБРАЗОВАТЕЛЬНОГО ПРОЦЕССА ПО ДИСЦИПЛИНЕ,</w:t>
      </w:r>
      <w:r w:rsidRPr="006554FD">
        <w:rPr>
          <w:rStyle w:val="80"/>
          <w:rFonts w:cs="Times New Roman"/>
          <w:b/>
          <w:color w:val="auto"/>
          <w:szCs w:val="24"/>
        </w:rPr>
        <w:t xml:space="preserve"> ВКЛЮЧАЯ ПЕРЕЧЕНЬ ПРОГРАММНОГО ОБЕСПЕЧЕНИЯ И ИНФОРМАЦИОННЫХ СПРАВОЧНЫХ СИСТЕМ</w:t>
      </w:r>
      <w:bookmarkEnd w:id="26"/>
      <w:bookmarkEnd w:id="27"/>
      <w:bookmarkEnd w:id="28"/>
    </w:p>
    <w:p w:rsidR="00A62D47" w:rsidRPr="00052087" w:rsidRDefault="00A62D47" w:rsidP="00383A0A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526084" w:rsidRPr="00052087" w:rsidRDefault="00526084" w:rsidP="00035448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052087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221BC5" w:rsidRDefault="00526084" w:rsidP="00383A0A">
      <w:pPr>
        <w:pStyle w:val="a"/>
        <w:numPr>
          <w:ilvl w:val="0"/>
          <w:numId w:val="5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052087">
        <w:t>аудиовизуальное представление обучающимся с помощью компьютера содержания отдельных тем дисциплины;</w:t>
      </w:r>
    </w:p>
    <w:p w:rsidR="00221BC5" w:rsidRDefault="00526084" w:rsidP="00383A0A">
      <w:pPr>
        <w:pStyle w:val="a"/>
        <w:numPr>
          <w:ilvl w:val="0"/>
          <w:numId w:val="5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052087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052087">
        <w:t>«</w:t>
      </w:r>
      <w:r w:rsidRPr="00052087">
        <w:t>Интернет</w:t>
      </w:r>
      <w:r w:rsidR="00052087">
        <w:t>»</w:t>
      </w:r>
      <w:r w:rsidRPr="00052087">
        <w:t>;</w:t>
      </w:r>
    </w:p>
    <w:p w:rsidR="00526084" w:rsidRPr="00052087" w:rsidRDefault="00526084" w:rsidP="00383A0A">
      <w:pPr>
        <w:pStyle w:val="a"/>
        <w:numPr>
          <w:ilvl w:val="0"/>
          <w:numId w:val="5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052087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526084" w:rsidRDefault="00526084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052087">
        <w:rPr>
          <w:rFonts w:cs="Times New Roman"/>
          <w:szCs w:val="24"/>
          <w:lang w:eastAsia="ar-SA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035448" w:rsidRPr="00052087" w:rsidRDefault="00035448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</w:p>
    <w:p w:rsidR="00055E2D" w:rsidRDefault="00055E2D" w:rsidP="00383A0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Wогd;</w:t>
      </w:r>
    </w:p>
    <w:p w:rsidR="00055E2D" w:rsidRDefault="00055E2D" w:rsidP="00383A0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Ехсеl;</w:t>
      </w:r>
    </w:p>
    <w:p w:rsidR="00526084" w:rsidRPr="00052087" w:rsidRDefault="00055E2D" w:rsidP="00383A0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Powег Роint;</w:t>
      </w:r>
    </w:p>
    <w:p w:rsidR="00526084" w:rsidRPr="00052087" w:rsidRDefault="00526084" w:rsidP="00383A0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 w:rsidRPr="00052087">
        <w:rPr>
          <w:rFonts w:cs="Times New Roman"/>
          <w:szCs w:val="24"/>
          <w:lang w:val="en-US" w:eastAsia="ar-SA"/>
        </w:rPr>
        <w:t>Adobe Photoshop;</w:t>
      </w:r>
    </w:p>
    <w:p w:rsidR="00526084" w:rsidRPr="00CA3415" w:rsidRDefault="00526084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052087">
        <w:rPr>
          <w:rFonts w:cs="Times New Roman"/>
          <w:szCs w:val="24"/>
          <w:lang w:val="en-US" w:eastAsia="ar-SA"/>
        </w:rPr>
        <w:t>PowerDVD</w:t>
      </w:r>
      <w:r w:rsidRPr="00CA3415">
        <w:rPr>
          <w:rFonts w:cs="Times New Roman"/>
          <w:szCs w:val="24"/>
          <w:lang w:eastAsia="ar-SA"/>
        </w:rPr>
        <w:t>;</w:t>
      </w:r>
    </w:p>
    <w:p w:rsidR="00526084" w:rsidRPr="00CA3415" w:rsidRDefault="00526084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052087">
        <w:rPr>
          <w:rFonts w:cs="Times New Roman"/>
          <w:szCs w:val="24"/>
          <w:lang w:val="en-US" w:eastAsia="ar-SA"/>
        </w:rPr>
        <w:t>MediaPlayerClassic</w:t>
      </w:r>
      <w:r w:rsidRPr="00CA3415">
        <w:rPr>
          <w:rFonts w:cs="Times New Roman"/>
          <w:szCs w:val="24"/>
          <w:lang w:eastAsia="ar-SA"/>
        </w:rPr>
        <w:t>.</w:t>
      </w:r>
    </w:p>
    <w:p w:rsidR="00035448" w:rsidRPr="00CA3415" w:rsidRDefault="00035448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</w:p>
    <w:p w:rsidR="000F42A9" w:rsidRDefault="00526084" w:rsidP="00035448">
      <w:pPr>
        <w:spacing w:after="0" w:line="276" w:lineRule="auto"/>
        <w:ind w:firstLine="709"/>
        <w:jc w:val="both"/>
        <w:rPr>
          <w:rFonts w:cs="Times New Roman"/>
          <w:szCs w:val="24"/>
          <w:lang w:eastAsia="ar-SA"/>
        </w:rPr>
      </w:pPr>
      <w:r w:rsidRPr="00052087">
        <w:rPr>
          <w:rFonts w:cs="Times New Roman"/>
          <w:szCs w:val="24"/>
          <w:lang w:eastAsia="ar-SA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</w:p>
    <w:p w:rsidR="00EB3185" w:rsidRPr="00EB3185" w:rsidRDefault="00EB3185" w:rsidP="00383A0A">
      <w:pPr>
        <w:spacing w:after="0" w:line="276" w:lineRule="auto"/>
        <w:jc w:val="both"/>
        <w:rPr>
          <w:rFonts w:cs="Times New Roman"/>
          <w:szCs w:val="24"/>
          <w:lang w:eastAsia="ar-SA"/>
        </w:rPr>
      </w:pPr>
    </w:p>
    <w:p w:rsidR="00740FD8" w:rsidRPr="006554FD" w:rsidRDefault="00740FD8" w:rsidP="00ED038B">
      <w:pPr>
        <w:pStyle w:val="2"/>
        <w:numPr>
          <w:ilvl w:val="0"/>
          <w:numId w:val="14"/>
        </w:numPr>
        <w:ind w:firstLine="0"/>
        <w:jc w:val="both"/>
        <w:rPr>
          <w:rFonts w:eastAsia="Arial Unicode MS"/>
        </w:rPr>
      </w:pPr>
      <w:bookmarkStart w:id="29" w:name="_Toc35863220"/>
      <w:bookmarkStart w:id="30" w:name="_Toc94349366"/>
      <w:r w:rsidRPr="006554FD">
        <w:rPr>
          <w:rFonts w:eastAsia="Arial Unicode MS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0"/>
    </w:p>
    <w:p w:rsidR="00A62D47" w:rsidRPr="00052087" w:rsidRDefault="00A62D47" w:rsidP="00383A0A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A62D47" w:rsidRPr="00052087" w:rsidRDefault="00A62D47" w:rsidP="0003544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052087">
        <w:rPr>
          <w:rFonts w:eastAsia="Times New Roman" w:cs="Times New Roman"/>
          <w:szCs w:val="24"/>
          <w:lang w:eastAsia="zh-CN"/>
        </w:rPr>
        <w:t>«</w:t>
      </w:r>
      <w:r w:rsidR="001C4FD0" w:rsidRPr="00052087">
        <w:rPr>
          <w:rFonts w:cs="Times New Roman"/>
          <w:szCs w:val="24"/>
        </w:rPr>
        <w:t>Дирижирование</w:t>
      </w:r>
      <w:r w:rsidR="00052087">
        <w:rPr>
          <w:rFonts w:eastAsia="Times New Roman" w:cs="Times New Roman"/>
          <w:szCs w:val="24"/>
          <w:lang w:eastAsia="zh-CN"/>
        </w:rPr>
        <w:t>»</w:t>
      </w:r>
      <w:r w:rsidRPr="00052087">
        <w:rPr>
          <w:rFonts w:eastAsia="Times New Roman" w:cs="Times New Roman"/>
          <w:szCs w:val="24"/>
          <w:lang w:eastAsia="zh-CN"/>
        </w:rPr>
        <w:t>проводятся в следующих учебных кабинетах, оснащенных соответствующим оборудованием и программным обеспечением:</w:t>
      </w:r>
    </w:p>
    <w:p w:rsidR="00A62D47" w:rsidRPr="00052087" w:rsidRDefault="00A62D47" w:rsidP="00383A0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052087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2456"/>
        <w:gridCol w:w="6909"/>
      </w:tblGrid>
      <w:tr w:rsidR="00A62D47" w:rsidRPr="00052087" w:rsidTr="005D2E74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A62D47" w:rsidRPr="00052087" w:rsidRDefault="00A62D47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62D47" w:rsidRPr="00052087" w:rsidRDefault="00A62D47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A62D47" w:rsidRPr="00052087" w:rsidTr="005B7CA6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D47" w:rsidRPr="00052087" w:rsidRDefault="00526084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>Индивидуальные занятия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D47" w:rsidRPr="00052087" w:rsidRDefault="00D376F1" w:rsidP="00AC3C8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 xml:space="preserve">Аудитории </w:t>
            </w:r>
            <w:r w:rsidR="00AC3C86">
              <w:rPr>
                <w:rFonts w:eastAsia="Times New Roman" w:cs="Times New Roman"/>
                <w:szCs w:val="24"/>
                <w:lang w:eastAsia="zh-CN"/>
              </w:rPr>
              <w:t>301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 w:rsidR="00AC3C86">
              <w:rPr>
                <w:rFonts w:eastAsia="Times New Roman" w:cs="Times New Roman"/>
                <w:szCs w:val="24"/>
                <w:lang w:eastAsia="zh-CN"/>
              </w:rPr>
              <w:t>302</w:t>
            </w:r>
            <w:r w:rsidR="00526084" w:rsidRPr="00052087">
              <w:rPr>
                <w:rFonts w:eastAsia="Times New Roman" w:cs="Times New Roman"/>
                <w:szCs w:val="24"/>
                <w:lang w:eastAsia="zh-CN"/>
              </w:rPr>
              <w:t>, 3</w:t>
            </w:r>
            <w:r w:rsidR="00AC3C86">
              <w:rPr>
                <w:rFonts w:eastAsia="Times New Roman" w:cs="Times New Roman"/>
                <w:szCs w:val="24"/>
                <w:lang w:eastAsia="zh-CN"/>
              </w:rPr>
              <w:t>06, 201, 2</w:t>
            </w:r>
            <w:r w:rsidR="00526084" w:rsidRPr="00052087">
              <w:rPr>
                <w:rFonts w:eastAsia="Times New Roman" w:cs="Times New Roman"/>
                <w:szCs w:val="24"/>
                <w:lang w:eastAsia="zh-CN"/>
              </w:rPr>
              <w:t>0</w:t>
            </w:r>
            <w:r w:rsidR="00AC3C86">
              <w:rPr>
                <w:rFonts w:eastAsia="Times New Roman" w:cs="Times New Roman"/>
                <w:szCs w:val="24"/>
                <w:lang w:eastAsia="zh-CN"/>
              </w:rPr>
              <w:t>7</w:t>
            </w:r>
            <w:r w:rsidR="00526084" w:rsidRPr="00052087">
              <w:rPr>
                <w:rFonts w:eastAsia="Times New Roman" w:cs="Times New Roman"/>
                <w:szCs w:val="24"/>
                <w:lang w:eastAsia="zh-CN"/>
              </w:rPr>
              <w:t xml:space="preserve"> учебного корпуса № 1</w:t>
            </w:r>
          </w:p>
        </w:tc>
      </w:tr>
      <w:tr w:rsidR="00A62D47" w:rsidRPr="00052087" w:rsidTr="005B7CA6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D47" w:rsidRPr="00052087" w:rsidRDefault="005B7CA6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D47" w:rsidRPr="00052087" w:rsidRDefault="005B7CA6" w:rsidP="00AC3C8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 xml:space="preserve">Аудитории </w:t>
            </w:r>
            <w:r w:rsidR="00E9056C" w:rsidRPr="00052087">
              <w:rPr>
                <w:rFonts w:eastAsia="Times New Roman" w:cs="Times New Roman"/>
                <w:szCs w:val="24"/>
                <w:lang w:eastAsia="zh-CN"/>
              </w:rPr>
              <w:t>20</w:t>
            </w:r>
            <w:r w:rsidR="00AC3C86">
              <w:rPr>
                <w:rFonts w:eastAsia="Times New Roman" w:cs="Times New Roman"/>
                <w:szCs w:val="24"/>
                <w:lang w:eastAsia="zh-CN"/>
              </w:rPr>
              <w:t>7</w:t>
            </w:r>
            <w:r w:rsidR="00E9056C" w:rsidRPr="00052087"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 w:rsidR="00AC3C86">
              <w:rPr>
                <w:rFonts w:eastAsia="Times New Roman" w:cs="Times New Roman"/>
                <w:szCs w:val="24"/>
                <w:lang w:eastAsia="zh-CN"/>
              </w:rPr>
              <w:t>306</w:t>
            </w:r>
            <w:r w:rsidRPr="00052087">
              <w:rPr>
                <w:rFonts w:eastAsia="Times New Roman" w:cs="Times New Roman"/>
                <w:szCs w:val="24"/>
                <w:lang w:eastAsia="zh-CN"/>
              </w:rPr>
              <w:t xml:space="preserve"> учебного корпуса № 1, </w:t>
            </w:r>
            <w:r w:rsidR="00052087">
              <w:rPr>
                <w:rFonts w:eastAsia="Times New Roman" w:cs="Times New Roman"/>
                <w:szCs w:val="24"/>
                <w:lang w:eastAsia="zh-CN"/>
              </w:rPr>
              <w:t>«</w:t>
            </w:r>
            <w:r w:rsidRPr="00052087">
              <w:rPr>
                <w:rFonts w:eastAsia="Times New Roman" w:cs="Times New Roman"/>
                <w:szCs w:val="24"/>
                <w:lang w:eastAsia="zh-CN"/>
              </w:rPr>
              <w:t>Красный</w:t>
            </w:r>
            <w:r w:rsidR="00052087">
              <w:rPr>
                <w:rFonts w:eastAsia="Times New Roman" w:cs="Times New Roman"/>
                <w:szCs w:val="24"/>
                <w:lang w:eastAsia="zh-CN"/>
              </w:rPr>
              <w:t>»</w:t>
            </w:r>
            <w:r w:rsidRPr="00052087">
              <w:rPr>
                <w:rFonts w:eastAsia="Times New Roman" w:cs="Times New Roman"/>
                <w:szCs w:val="24"/>
                <w:lang w:eastAsia="zh-CN"/>
              </w:rPr>
              <w:t xml:space="preserve"> зал учебного корпуса №2, Большой концертный зал УТЦ МГИК</w:t>
            </w:r>
          </w:p>
        </w:tc>
      </w:tr>
      <w:tr w:rsidR="00A62D47" w:rsidRPr="00052087" w:rsidTr="005B7CA6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D47" w:rsidRPr="00052087" w:rsidRDefault="00A62D47" w:rsidP="00383A0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052087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D47" w:rsidRPr="00052087" w:rsidRDefault="00BB4B40" w:rsidP="00383A0A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 xml:space="preserve">Для самостоятельной работы студентов используется аудитория </w:t>
            </w:r>
            <w:r w:rsidR="008A562A">
              <w:rPr>
                <w:rFonts w:eastAsia="Times New Roman" w:cs="Times New Roman"/>
                <w:szCs w:val="24"/>
                <w:lang w:eastAsia="zh-CN"/>
              </w:rPr>
              <w:t>№ 441-А учебного корпуса №2</w:t>
            </w:r>
            <w:r w:rsidR="002C2918">
              <w:rPr>
                <w:rFonts w:eastAsia="Times New Roman" w:cs="Times New Roman"/>
                <w:szCs w:val="24"/>
                <w:lang w:eastAsia="zh-CN"/>
              </w:rPr>
              <w:t>, читальный зал.</w:t>
            </w:r>
          </w:p>
        </w:tc>
      </w:tr>
    </w:tbl>
    <w:p w:rsidR="00674C13" w:rsidRDefault="00674C13" w:rsidP="00383A0A">
      <w:pPr>
        <w:spacing w:after="0"/>
        <w:rPr>
          <w:rFonts w:eastAsia="Times New Roman" w:cs="Times New Roman"/>
          <w:szCs w:val="24"/>
          <w:lang w:eastAsia="zh-CN"/>
        </w:rPr>
      </w:pPr>
    </w:p>
    <w:p w:rsidR="008C11FE" w:rsidRDefault="008C11FE">
      <w:pPr>
        <w:rPr>
          <w:rFonts w:eastAsia="Arial Unicode MS" w:cs="Times New Roman"/>
          <w:b/>
          <w:bCs/>
          <w:szCs w:val="24"/>
          <w:lang w:eastAsia="zh-CN"/>
        </w:rPr>
      </w:pPr>
      <w:bookmarkStart w:id="31" w:name="_Toc63415047"/>
      <w:r>
        <w:rPr>
          <w:rFonts w:eastAsia="Arial Unicode MS"/>
        </w:rPr>
        <w:br w:type="page"/>
      </w:r>
    </w:p>
    <w:p w:rsidR="00ED038B" w:rsidRPr="008466C7" w:rsidRDefault="00ED038B" w:rsidP="00ED038B">
      <w:pPr>
        <w:pStyle w:val="2"/>
        <w:numPr>
          <w:ilvl w:val="0"/>
          <w:numId w:val="14"/>
        </w:numPr>
        <w:ind w:firstLine="0"/>
        <w:jc w:val="both"/>
        <w:rPr>
          <w:rFonts w:eastAsia="Arial Unicode MS"/>
        </w:rPr>
      </w:pPr>
      <w:bookmarkStart w:id="32" w:name="_Toc94349367"/>
      <w:r w:rsidRPr="008466C7">
        <w:rPr>
          <w:rFonts w:eastAsia="Arial Unicode MS"/>
        </w:rPr>
        <w:t>ОБЕСПЕЧЕНИЕ ОБРАЗОВАТЕЛЬНОГО ПРОЦЕССА ДЛЯ ЛИЦ С ОГРАНИЧЕННЫМИВОЗМОЖНОСТЯМИ ЗДОРОВЬЯ</w:t>
      </w:r>
      <w:bookmarkEnd w:id="31"/>
      <w:bookmarkEnd w:id="32"/>
    </w:p>
    <w:p w:rsidR="00ED038B" w:rsidRDefault="00ED038B" w:rsidP="00ED038B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ED038B" w:rsidRPr="00166109" w:rsidRDefault="00ED038B" w:rsidP="00ED038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ED038B" w:rsidRPr="00166109" w:rsidRDefault="00ED038B" w:rsidP="00ED038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ED038B" w:rsidRPr="00166109" w:rsidRDefault="00ED038B" w:rsidP="00ED038B">
      <w:pPr>
        <w:pStyle w:val="af1"/>
        <w:numPr>
          <w:ilvl w:val="0"/>
          <w:numId w:val="17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ED038B" w:rsidRPr="00166109" w:rsidRDefault="00ED038B" w:rsidP="00ED038B">
      <w:pPr>
        <w:pStyle w:val="af1"/>
        <w:numPr>
          <w:ilvl w:val="0"/>
          <w:numId w:val="17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ED038B" w:rsidRPr="00166109" w:rsidRDefault="00ED038B" w:rsidP="00ED038B">
      <w:pPr>
        <w:pStyle w:val="af1"/>
        <w:numPr>
          <w:ilvl w:val="0"/>
          <w:numId w:val="17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ED038B" w:rsidRPr="00166109" w:rsidRDefault="00ED038B" w:rsidP="00ED038B">
      <w:pPr>
        <w:pStyle w:val="af1"/>
        <w:numPr>
          <w:ilvl w:val="0"/>
          <w:numId w:val="17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ED038B" w:rsidRPr="00166109" w:rsidRDefault="00ED038B" w:rsidP="00ED038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ED038B" w:rsidRPr="00166109" w:rsidRDefault="00ED038B" w:rsidP="00ED038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674C13" w:rsidRPr="005D2FD8" w:rsidRDefault="00674C13" w:rsidP="005D2FD8">
      <w:pPr>
        <w:pStyle w:val="2"/>
        <w:jc w:val="center"/>
        <w:rPr>
          <w:rFonts w:eastAsia="Arial Unicode MS"/>
        </w:rPr>
      </w:pPr>
      <w:r>
        <w:br w:type="page"/>
      </w:r>
      <w:bookmarkStart w:id="33" w:name="_Toc94349368"/>
      <w:r w:rsidRPr="00ED038B">
        <w:rPr>
          <w:rFonts w:eastAsia="Arial Unicode MS"/>
        </w:rPr>
        <w:t>ЛИСТ СОГЛАСОВАНИЯ</w:t>
      </w:r>
      <w:bookmarkEnd w:id="33"/>
    </w:p>
    <w:p w:rsidR="00674C13" w:rsidRDefault="00674C13" w:rsidP="00383A0A">
      <w:pPr>
        <w:spacing w:after="0"/>
        <w:rPr>
          <w:rFonts w:eastAsia="Times New Roman" w:cs="Times New Roman"/>
          <w:b/>
          <w:kern w:val="2"/>
          <w:szCs w:val="24"/>
          <w:lang w:eastAsia="zh-CN"/>
        </w:rPr>
      </w:pPr>
    </w:p>
    <w:p w:rsidR="00674C13" w:rsidRDefault="00D93448" w:rsidP="00383A0A">
      <w:pPr>
        <w:spacing w:after="0"/>
        <w:rPr>
          <w:rFonts w:eastAsia="Times New Roman" w:cs="Times New Roman"/>
          <w:b/>
          <w:kern w:val="2"/>
          <w:szCs w:val="24"/>
          <w:lang w:eastAsia="zh-CN"/>
        </w:rPr>
      </w:pPr>
      <w:r>
        <w:rPr>
          <w:noProof/>
          <w:lang w:eastAsia="ru-RU"/>
        </w:rPr>
        <w:drawing>
          <wp:inline distT="0" distB="0" distL="0" distR="0">
            <wp:extent cx="5688330" cy="3408045"/>
            <wp:effectExtent l="0" t="0" r="0" b="0"/>
            <wp:docPr id="1" name="Рисунок 1" descr="лист соглас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ст согласования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40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C13" w:rsidRPr="00E52559" w:rsidRDefault="00674C13" w:rsidP="00383A0A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sectPr w:rsidR="00674C13" w:rsidRPr="00E52559" w:rsidSect="00D83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2BDB83" w15:done="0"/>
  <w15:commentEx w15:paraId="3590E8DD" w15:done="0"/>
  <w15:commentEx w15:paraId="13422993" w15:done="0"/>
  <w15:commentEx w15:paraId="6C41A439" w15:done="0"/>
  <w15:commentEx w15:paraId="279C124C" w15:done="0"/>
  <w15:commentEx w15:paraId="2D4604E9" w15:done="0"/>
  <w15:commentEx w15:paraId="72372F31" w15:done="0"/>
  <w15:commentEx w15:paraId="5E0C51C1" w15:done="0"/>
  <w15:commentEx w15:paraId="77F65EAD" w15:done="0"/>
  <w15:commentEx w15:paraId="393137A7" w15:done="0"/>
  <w15:commentEx w15:paraId="4A1A4EC1" w15:done="0"/>
  <w15:commentEx w15:paraId="6E4C27F0" w15:done="0"/>
  <w15:commentEx w15:paraId="7AA51C9E" w15:done="0"/>
  <w15:commentEx w15:paraId="5D12B3C1" w15:done="0"/>
  <w15:commentEx w15:paraId="2B47D21C" w15:done="0"/>
  <w15:commentEx w15:paraId="254C9B98" w15:done="0"/>
  <w15:commentEx w15:paraId="06F9E160" w15:done="0"/>
  <w15:commentEx w15:paraId="3B47DA78" w15:done="0"/>
  <w15:commentEx w15:paraId="4E950915" w15:done="0"/>
  <w15:commentEx w15:paraId="468A3C27" w15:done="0"/>
  <w15:commentEx w15:paraId="40326F9F" w15:done="0"/>
  <w15:commentEx w15:paraId="5D2F8B6F" w15:done="0"/>
  <w15:commentEx w15:paraId="04051AB6" w15:done="0"/>
  <w15:commentEx w15:paraId="52DE757C" w15:done="0"/>
  <w15:commentEx w15:paraId="3B4DE6D2" w15:done="0"/>
  <w15:commentEx w15:paraId="369CD8C9" w15:done="0"/>
  <w15:commentEx w15:paraId="3A357056" w15:done="0"/>
  <w15:commentEx w15:paraId="2F235A80" w15:done="0"/>
  <w15:commentEx w15:paraId="7A53B05F" w15:done="0"/>
  <w15:commentEx w15:paraId="77A21E79" w15:done="0"/>
  <w15:commentEx w15:paraId="217812CD" w15:done="0"/>
  <w15:commentEx w15:paraId="16760C48" w15:done="0"/>
  <w15:commentEx w15:paraId="2C4B5316" w15:done="0"/>
  <w15:commentEx w15:paraId="23B1930C" w15:done="0"/>
  <w15:commentEx w15:paraId="6E62FD16" w15:done="0"/>
  <w15:commentEx w15:paraId="24F2190C" w15:done="0"/>
  <w15:commentEx w15:paraId="66942B01" w15:done="0"/>
  <w15:commentEx w15:paraId="5D42A27F" w15:done="0"/>
  <w15:commentEx w15:paraId="6060D9DF" w15:done="0"/>
  <w15:commentEx w15:paraId="68C137D2" w15:done="0"/>
  <w15:commentEx w15:paraId="7E9323E3" w15:done="0"/>
  <w15:commentEx w15:paraId="6DD4C089" w15:done="0"/>
  <w15:commentEx w15:paraId="15EB3864" w15:done="0"/>
  <w15:commentEx w15:paraId="7BDF081A" w15:done="0"/>
  <w15:commentEx w15:paraId="3646BAFE" w15:done="0"/>
  <w15:commentEx w15:paraId="52806B54" w15:done="0"/>
  <w15:commentEx w15:paraId="0836EFEA" w15:done="0"/>
  <w15:commentEx w15:paraId="23A2532E" w15:done="0"/>
  <w15:commentEx w15:paraId="255DC12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B10" w:rsidRDefault="00151B10" w:rsidP="0064510C">
      <w:pPr>
        <w:spacing w:after="0" w:line="240" w:lineRule="auto"/>
      </w:pPr>
      <w:r>
        <w:separator/>
      </w:r>
    </w:p>
  </w:endnote>
  <w:endnote w:type="continuationSeparator" w:id="1">
    <w:p w:rsidR="00151B10" w:rsidRDefault="00151B10" w:rsidP="0064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031" w:rsidRDefault="00407031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0684674"/>
      <w:docPartObj>
        <w:docPartGallery w:val="Page Numbers (Bottom of Page)"/>
        <w:docPartUnique/>
      </w:docPartObj>
    </w:sdtPr>
    <w:sdtContent>
      <w:p w:rsidR="00407031" w:rsidRDefault="00CE7CCB">
        <w:pPr>
          <w:pStyle w:val="af"/>
          <w:jc w:val="center"/>
        </w:pPr>
        <w:r>
          <w:fldChar w:fldCharType="begin"/>
        </w:r>
        <w:r w:rsidR="00407031">
          <w:instrText>PAGE   \* MERGEFORMAT</w:instrText>
        </w:r>
        <w:r>
          <w:fldChar w:fldCharType="separate"/>
        </w:r>
        <w:r w:rsidR="00F43B4C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407031" w:rsidRDefault="00407031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D43" w:rsidRDefault="00564D43" w:rsidP="00564D43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564D43" w:rsidRDefault="00564D43" w:rsidP="00564D43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564D43" w:rsidRDefault="00564D43" w:rsidP="00564D43">
    <w:pPr>
      <w:pStyle w:val="af"/>
      <w:tabs>
        <w:tab w:val="left" w:pos="4189"/>
      </w:tabs>
      <w:jc w:val="center"/>
      <w:rPr>
        <w:b/>
        <w:bCs/>
      </w:rPr>
    </w:pPr>
  </w:p>
  <w:p w:rsidR="00407031" w:rsidRDefault="00564D43" w:rsidP="00564D43">
    <w:pPr>
      <w:pStyle w:val="af"/>
      <w:jc w:val="center"/>
    </w:pPr>
    <w:r>
      <w:rPr>
        <w:b/>
        <w:bCs/>
      </w:rPr>
      <w:t xml:space="preserve">Химки </w:t>
    </w:r>
    <w:r w:rsidR="001D7213">
      <w:rPr>
        <w:b/>
        <w:bCs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B10" w:rsidRDefault="00151B10" w:rsidP="0064510C">
      <w:pPr>
        <w:spacing w:after="0" w:line="240" w:lineRule="auto"/>
      </w:pPr>
      <w:r>
        <w:separator/>
      </w:r>
    </w:p>
  </w:footnote>
  <w:footnote w:type="continuationSeparator" w:id="1">
    <w:p w:rsidR="00151B10" w:rsidRDefault="00151B10" w:rsidP="00645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031" w:rsidRDefault="00407031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031" w:rsidRDefault="00407031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031" w:rsidRDefault="00407031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940"/>
    <w:multiLevelType w:val="hybridMultilevel"/>
    <w:tmpl w:val="B41E81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8864A8"/>
    <w:multiLevelType w:val="hybridMultilevel"/>
    <w:tmpl w:val="C200E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0F08D2"/>
    <w:multiLevelType w:val="hybridMultilevel"/>
    <w:tmpl w:val="3208DB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17E857DD"/>
    <w:multiLevelType w:val="hybridMultilevel"/>
    <w:tmpl w:val="88E657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A76FB6"/>
    <w:multiLevelType w:val="hybridMultilevel"/>
    <w:tmpl w:val="C200E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FB6DC4"/>
    <w:multiLevelType w:val="hybridMultilevel"/>
    <w:tmpl w:val="286C0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7690208"/>
    <w:multiLevelType w:val="hybridMultilevel"/>
    <w:tmpl w:val="906E3A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523EBD"/>
    <w:multiLevelType w:val="hybridMultilevel"/>
    <w:tmpl w:val="FB7A1D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7B53EB"/>
    <w:multiLevelType w:val="hybridMultilevel"/>
    <w:tmpl w:val="348EB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17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36A2F98"/>
    <w:multiLevelType w:val="hybridMultilevel"/>
    <w:tmpl w:val="2CE83BA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9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4F48F5"/>
    <w:multiLevelType w:val="hybridMultilevel"/>
    <w:tmpl w:val="5DB2CCFA"/>
    <w:lvl w:ilvl="0" w:tplc="99DAD5D2">
      <w:start w:val="1"/>
      <w:numFmt w:val="decimal"/>
      <w:lvlText w:val="%1."/>
      <w:lvlJc w:val="left"/>
      <w:pPr>
        <w:ind w:left="64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6B934541"/>
    <w:multiLevelType w:val="hybridMultilevel"/>
    <w:tmpl w:val="4974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504897"/>
    <w:multiLevelType w:val="hybridMultilevel"/>
    <w:tmpl w:val="C200E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1867715"/>
    <w:multiLevelType w:val="hybridMultilevel"/>
    <w:tmpl w:val="5CD4B3F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>
    <w:nsid w:val="742329C2"/>
    <w:multiLevelType w:val="hybridMultilevel"/>
    <w:tmpl w:val="C200E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1B24C5"/>
    <w:multiLevelType w:val="hybridMultilevel"/>
    <w:tmpl w:val="906E3A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5"/>
  </w:num>
  <w:num w:numId="3">
    <w:abstractNumId w:val="23"/>
  </w:num>
  <w:num w:numId="4">
    <w:abstractNumId w:val="8"/>
  </w:num>
  <w:num w:numId="5">
    <w:abstractNumId w:val="14"/>
  </w:num>
  <w:num w:numId="6">
    <w:abstractNumId w:val="20"/>
  </w:num>
  <w:num w:numId="7">
    <w:abstractNumId w:val="2"/>
  </w:num>
  <w:num w:numId="8">
    <w:abstractNumId w:val="4"/>
  </w:num>
  <w:num w:numId="9">
    <w:abstractNumId w:val="19"/>
  </w:num>
  <w:num w:numId="10">
    <w:abstractNumId w:val="12"/>
  </w:num>
  <w:num w:numId="11">
    <w:abstractNumId w:val="6"/>
  </w:num>
  <w:num w:numId="12">
    <w:abstractNumId w:val="16"/>
  </w:num>
  <w:num w:numId="13">
    <w:abstractNumId w:val="18"/>
  </w:num>
  <w:num w:numId="14">
    <w:abstractNumId w:val="3"/>
  </w:num>
  <w:num w:numId="15">
    <w:abstractNumId w:val="25"/>
  </w:num>
  <w:num w:numId="16">
    <w:abstractNumId w:val="0"/>
  </w:num>
  <w:num w:numId="17">
    <w:abstractNumId w:val="17"/>
  </w:num>
  <w:num w:numId="18">
    <w:abstractNumId w:val="10"/>
  </w:num>
  <w:num w:numId="19">
    <w:abstractNumId w:val="13"/>
  </w:num>
  <w:num w:numId="20">
    <w:abstractNumId w:val="9"/>
  </w:num>
  <w:num w:numId="21">
    <w:abstractNumId w:val="5"/>
  </w:num>
  <w:num w:numId="22">
    <w:abstractNumId w:val="22"/>
  </w:num>
  <w:num w:numId="23">
    <w:abstractNumId w:val="21"/>
  </w:num>
  <w:num w:numId="24">
    <w:abstractNumId w:val="24"/>
  </w:num>
  <w:num w:numId="25">
    <w:abstractNumId w:val="1"/>
  </w:num>
  <w:num w:numId="26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50000" w:hash="/uv/jkk3S32RKR2mof5chylnDvU=" w:salt="YF8bpoJUUu59FNB+6fxW7A=="/>
  <w:defaultTabStop w:val="709"/>
  <w:drawingGridHorizontalSpacing w:val="110"/>
  <w:displayHorizontalDrawingGridEvery w:val="2"/>
  <w:characterSpacingControl w:val="doNotCompress"/>
  <w:savePreviewPicture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A62D47"/>
    <w:rsid w:val="00005F26"/>
    <w:rsid w:val="00013E46"/>
    <w:rsid w:val="000147C8"/>
    <w:rsid w:val="00015DEB"/>
    <w:rsid w:val="00027287"/>
    <w:rsid w:val="00032F49"/>
    <w:rsid w:val="00035448"/>
    <w:rsid w:val="000368B3"/>
    <w:rsid w:val="00042BB7"/>
    <w:rsid w:val="00051ACC"/>
    <w:rsid w:val="00052087"/>
    <w:rsid w:val="0005493B"/>
    <w:rsid w:val="00055E2D"/>
    <w:rsid w:val="000611F3"/>
    <w:rsid w:val="00062A3E"/>
    <w:rsid w:val="0006724D"/>
    <w:rsid w:val="00071A94"/>
    <w:rsid w:val="000728C0"/>
    <w:rsid w:val="00090732"/>
    <w:rsid w:val="00091B4A"/>
    <w:rsid w:val="00095B24"/>
    <w:rsid w:val="00096993"/>
    <w:rsid w:val="000A3E90"/>
    <w:rsid w:val="000B1181"/>
    <w:rsid w:val="000D1D9E"/>
    <w:rsid w:val="000D2EA3"/>
    <w:rsid w:val="000D4084"/>
    <w:rsid w:val="000E1D6D"/>
    <w:rsid w:val="000F42A9"/>
    <w:rsid w:val="000F45AD"/>
    <w:rsid w:val="000F4C4E"/>
    <w:rsid w:val="000F6433"/>
    <w:rsid w:val="0010644A"/>
    <w:rsid w:val="0012329F"/>
    <w:rsid w:val="001232A6"/>
    <w:rsid w:val="00131C57"/>
    <w:rsid w:val="001376D0"/>
    <w:rsid w:val="00144732"/>
    <w:rsid w:val="001474CD"/>
    <w:rsid w:val="00151B10"/>
    <w:rsid w:val="0015301B"/>
    <w:rsid w:val="00153E00"/>
    <w:rsid w:val="00164306"/>
    <w:rsid w:val="00170EBB"/>
    <w:rsid w:val="00180715"/>
    <w:rsid w:val="001853A4"/>
    <w:rsid w:val="001870CA"/>
    <w:rsid w:val="00187FD3"/>
    <w:rsid w:val="00191627"/>
    <w:rsid w:val="00193CBF"/>
    <w:rsid w:val="00197388"/>
    <w:rsid w:val="001974E4"/>
    <w:rsid w:val="001A3D0C"/>
    <w:rsid w:val="001C4FD0"/>
    <w:rsid w:val="001C64F9"/>
    <w:rsid w:val="001D0B64"/>
    <w:rsid w:val="001D3208"/>
    <w:rsid w:val="001D7213"/>
    <w:rsid w:val="001E60D8"/>
    <w:rsid w:val="001F378D"/>
    <w:rsid w:val="001F4E3E"/>
    <w:rsid w:val="001F650B"/>
    <w:rsid w:val="002033F4"/>
    <w:rsid w:val="00221BC5"/>
    <w:rsid w:val="00225455"/>
    <w:rsid w:val="00230A2D"/>
    <w:rsid w:val="00236A89"/>
    <w:rsid w:val="002425D6"/>
    <w:rsid w:val="00260AC9"/>
    <w:rsid w:val="00260BE9"/>
    <w:rsid w:val="002610E4"/>
    <w:rsid w:val="002650E3"/>
    <w:rsid w:val="00266E5F"/>
    <w:rsid w:val="00270E3F"/>
    <w:rsid w:val="002812DF"/>
    <w:rsid w:val="0029403E"/>
    <w:rsid w:val="00297280"/>
    <w:rsid w:val="002A0DD6"/>
    <w:rsid w:val="002A0F84"/>
    <w:rsid w:val="002B2A65"/>
    <w:rsid w:val="002B4D57"/>
    <w:rsid w:val="002B7720"/>
    <w:rsid w:val="002C2918"/>
    <w:rsid w:val="002C53BA"/>
    <w:rsid w:val="002D2686"/>
    <w:rsid w:val="002D72A2"/>
    <w:rsid w:val="002D7594"/>
    <w:rsid w:val="002E7B33"/>
    <w:rsid w:val="002F2A66"/>
    <w:rsid w:val="002F4ED1"/>
    <w:rsid w:val="00313C8C"/>
    <w:rsid w:val="00316234"/>
    <w:rsid w:val="00317F0C"/>
    <w:rsid w:val="00321240"/>
    <w:rsid w:val="003233A8"/>
    <w:rsid w:val="00333443"/>
    <w:rsid w:val="00342F6B"/>
    <w:rsid w:val="00345635"/>
    <w:rsid w:val="00353DC5"/>
    <w:rsid w:val="00364199"/>
    <w:rsid w:val="00364BAE"/>
    <w:rsid w:val="00383A0A"/>
    <w:rsid w:val="00393A41"/>
    <w:rsid w:val="003961D0"/>
    <w:rsid w:val="003974B0"/>
    <w:rsid w:val="003A1723"/>
    <w:rsid w:val="003A2544"/>
    <w:rsid w:val="003A4D40"/>
    <w:rsid w:val="003C37CC"/>
    <w:rsid w:val="003C390D"/>
    <w:rsid w:val="003C63EB"/>
    <w:rsid w:val="003D03D3"/>
    <w:rsid w:val="003D1171"/>
    <w:rsid w:val="003D42E1"/>
    <w:rsid w:val="003D5BC6"/>
    <w:rsid w:val="003D606A"/>
    <w:rsid w:val="003E7B67"/>
    <w:rsid w:val="003F30BA"/>
    <w:rsid w:val="003F6914"/>
    <w:rsid w:val="003F7E27"/>
    <w:rsid w:val="00407031"/>
    <w:rsid w:val="00411746"/>
    <w:rsid w:val="0041697A"/>
    <w:rsid w:val="0042446F"/>
    <w:rsid w:val="00430CB1"/>
    <w:rsid w:val="00434574"/>
    <w:rsid w:val="004445E9"/>
    <w:rsid w:val="0044644D"/>
    <w:rsid w:val="00451DEE"/>
    <w:rsid w:val="00455BF2"/>
    <w:rsid w:val="00477957"/>
    <w:rsid w:val="004835DB"/>
    <w:rsid w:val="00484B9E"/>
    <w:rsid w:val="00494AF7"/>
    <w:rsid w:val="004A1EC1"/>
    <w:rsid w:val="004A25B9"/>
    <w:rsid w:val="004A64EC"/>
    <w:rsid w:val="004B23E2"/>
    <w:rsid w:val="004C204E"/>
    <w:rsid w:val="004C51C8"/>
    <w:rsid w:val="004C6C80"/>
    <w:rsid w:val="004D4DEB"/>
    <w:rsid w:val="004D5352"/>
    <w:rsid w:val="004D5C8B"/>
    <w:rsid w:val="004E1667"/>
    <w:rsid w:val="004E6F20"/>
    <w:rsid w:val="004E7E57"/>
    <w:rsid w:val="004F7B91"/>
    <w:rsid w:val="005111CA"/>
    <w:rsid w:val="005227C3"/>
    <w:rsid w:val="00525ABC"/>
    <w:rsid w:val="00526084"/>
    <w:rsid w:val="00533B34"/>
    <w:rsid w:val="00535045"/>
    <w:rsid w:val="00535B2C"/>
    <w:rsid w:val="00541EF3"/>
    <w:rsid w:val="0054599B"/>
    <w:rsid w:val="00550D2B"/>
    <w:rsid w:val="00554A94"/>
    <w:rsid w:val="0056295D"/>
    <w:rsid w:val="00564D43"/>
    <w:rsid w:val="0057506B"/>
    <w:rsid w:val="0058042D"/>
    <w:rsid w:val="00581E8C"/>
    <w:rsid w:val="00592B8D"/>
    <w:rsid w:val="00592C57"/>
    <w:rsid w:val="005A3242"/>
    <w:rsid w:val="005A6E2B"/>
    <w:rsid w:val="005B145A"/>
    <w:rsid w:val="005B7CA6"/>
    <w:rsid w:val="005C2C78"/>
    <w:rsid w:val="005C3766"/>
    <w:rsid w:val="005C4265"/>
    <w:rsid w:val="005D2E74"/>
    <w:rsid w:val="005D2FD8"/>
    <w:rsid w:val="005D3891"/>
    <w:rsid w:val="005D46C7"/>
    <w:rsid w:val="005D62CC"/>
    <w:rsid w:val="005E33B2"/>
    <w:rsid w:val="005F23D7"/>
    <w:rsid w:val="00601B27"/>
    <w:rsid w:val="00607C6A"/>
    <w:rsid w:val="006260D0"/>
    <w:rsid w:val="00626393"/>
    <w:rsid w:val="006321CF"/>
    <w:rsid w:val="00633742"/>
    <w:rsid w:val="00640C7F"/>
    <w:rsid w:val="00643016"/>
    <w:rsid w:val="0064510C"/>
    <w:rsid w:val="006633EB"/>
    <w:rsid w:val="00670798"/>
    <w:rsid w:val="00670D2E"/>
    <w:rsid w:val="006710DB"/>
    <w:rsid w:val="0067369D"/>
    <w:rsid w:val="00674C13"/>
    <w:rsid w:val="006A08AF"/>
    <w:rsid w:val="006A0D82"/>
    <w:rsid w:val="006A498F"/>
    <w:rsid w:val="006C4BC7"/>
    <w:rsid w:val="006E02CA"/>
    <w:rsid w:val="006E2BE2"/>
    <w:rsid w:val="006E2D20"/>
    <w:rsid w:val="006F5600"/>
    <w:rsid w:val="00700359"/>
    <w:rsid w:val="007065FA"/>
    <w:rsid w:val="0071009D"/>
    <w:rsid w:val="0071579E"/>
    <w:rsid w:val="00722069"/>
    <w:rsid w:val="00722C2A"/>
    <w:rsid w:val="007253CC"/>
    <w:rsid w:val="00740FD8"/>
    <w:rsid w:val="00742B2D"/>
    <w:rsid w:val="00742C95"/>
    <w:rsid w:val="0076409D"/>
    <w:rsid w:val="00771A12"/>
    <w:rsid w:val="00780874"/>
    <w:rsid w:val="00790ADD"/>
    <w:rsid w:val="00793077"/>
    <w:rsid w:val="007A1C22"/>
    <w:rsid w:val="007A3291"/>
    <w:rsid w:val="007B4A0C"/>
    <w:rsid w:val="007B4D7B"/>
    <w:rsid w:val="007B57A0"/>
    <w:rsid w:val="007C19BE"/>
    <w:rsid w:val="007E4EDF"/>
    <w:rsid w:val="007F2A47"/>
    <w:rsid w:val="00805202"/>
    <w:rsid w:val="008339AD"/>
    <w:rsid w:val="008366A3"/>
    <w:rsid w:val="0085175D"/>
    <w:rsid w:val="00854B4C"/>
    <w:rsid w:val="00857237"/>
    <w:rsid w:val="00861448"/>
    <w:rsid w:val="008746D9"/>
    <w:rsid w:val="008751F0"/>
    <w:rsid w:val="0088687A"/>
    <w:rsid w:val="0089225B"/>
    <w:rsid w:val="00892B80"/>
    <w:rsid w:val="00895B5C"/>
    <w:rsid w:val="00895EA4"/>
    <w:rsid w:val="008977A9"/>
    <w:rsid w:val="008A562A"/>
    <w:rsid w:val="008A6C8C"/>
    <w:rsid w:val="008B3480"/>
    <w:rsid w:val="008C03DA"/>
    <w:rsid w:val="008C11FE"/>
    <w:rsid w:val="008C3BFB"/>
    <w:rsid w:val="008C4EE3"/>
    <w:rsid w:val="008C6532"/>
    <w:rsid w:val="008D0710"/>
    <w:rsid w:val="008E217E"/>
    <w:rsid w:val="008E43A1"/>
    <w:rsid w:val="008F43CF"/>
    <w:rsid w:val="00912B61"/>
    <w:rsid w:val="00913985"/>
    <w:rsid w:val="00915055"/>
    <w:rsid w:val="00916FAE"/>
    <w:rsid w:val="00921C53"/>
    <w:rsid w:val="00937F44"/>
    <w:rsid w:val="00956664"/>
    <w:rsid w:val="00957E04"/>
    <w:rsid w:val="009841B1"/>
    <w:rsid w:val="00992D12"/>
    <w:rsid w:val="00993725"/>
    <w:rsid w:val="009A46D8"/>
    <w:rsid w:val="009A5220"/>
    <w:rsid w:val="009A59B1"/>
    <w:rsid w:val="009A7790"/>
    <w:rsid w:val="009B2D82"/>
    <w:rsid w:val="009B3B5C"/>
    <w:rsid w:val="009C48F0"/>
    <w:rsid w:val="009D7B3D"/>
    <w:rsid w:val="009E455A"/>
    <w:rsid w:val="009F60B9"/>
    <w:rsid w:val="00A01AFF"/>
    <w:rsid w:val="00A07860"/>
    <w:rsid w:val="00A10B5C"/>
    <w:rsid w:val="00A2102D"/>
    <w:rsid w:val="00A25ABF"/>
    <w:rsid w:val="00A332FE"/>
    <w:rsid w:val="00A350F7"/>
    <w:rsid w:val="00A43E9A"/>
    <w:rsid w:val="00A46E4D"/>
    <w:rsid w:val="00A551DD"/>
    <w:rsid w:val="00A56517"/>
    <w:rsid w:val="00A62D47"/>
    <w:rsid w:val="00A6343F"/>
    <w:rsid w:val="00A676A3"/>
    <w:rsid w:val="00A7082D"/>
    <w:rsid w:val="00A74639"/>
    <w:rsid w:val="00A74AF6"/>
    <w:rsid w:val="00A7791C"/>
    <w:rsid w:val="00A86C0E"/>
    <w:rsid w:val="00AA4C5A"/>
    <w:rsid w:val="00AC3C86"/>
    <w:rsid w:val="00AE1DD9"/>
    <w:rsid w:val="00AE259B"/>
    <w:rsid w:val="00B05439"/>
    <w:rsid w:val="00B07E29"/>
    <w:rsid w:val="00B13DC9"/>
    <w:rsid w:val="00B30D44"/>
    <w:rsid w:val="00B36993"/>
    <w:rsid w:val="00B408FA"/>
    <w:rsid w:val="00B4325C"/>
    <w:rsid w:val="00B47D22"/>
    <w:rsid w:val="00B5245E"/>
    <w:rsid w:val="00B54CEF"/>
    <w:rsid w:val="00B616CE"/>
    <w:rsid w:val="00B7471F"/>
    <w:rsid w:val="00B81ACE"/>
    <w:rsid w:val="00B83ED6"/>
    <w:rsid w:val="00B900BB"/>
    <w:rsid w:val="00BA0467"/>
    <w:rsid w:val="00BB4B40"/>
    <w:rsid w:val="00BC5287"/>
    <w:rsid w:val="00BD06CB"/>
    <w:rsid w:val="00BD7D1D"/>
    <w:rsid w:val="00BE02FF"/>
    <w:rsid w:val="00BE34A7"/>
    <w:rsid w:val="00BE7CF3"/>
    <w:rsid w:val="00C16950"/>
    <w:rsid w:val="00C66DF8"/>
    <w:rsid w:val="00C67462"/>
    <w:rsid w:val="00C721E4"/>
    <w:rsid w:val="00C774F8"/>
    <w:rsid w:val="00C843D9"/>
    <w:rsid w:val="00CA3415"/>
    <w:rsid w:val="00CC53A9"/>
    <w:rsid w:val="00CD07FC"/>
    <w:rsid w:val="00CE5D34"/>
    <w:rsid w:val="00CE7CCB"/>
    <w:rsid w:val="00CF046B"/>
    <w:rsid w:val="00CF2643"/>
    <w:rsid w:val="00D114BD"/>
    <w:rsid w:val="00D12D7C"/>
    <w:rsid w:val="00D17A44"/>
    <w:rsid w:val="00D17BAB"/>
    <w:rsid w:val="00D2468D"/>
    <w:rsid w:val="00D2522D"/>
    <w:rsid w:val="00D30C04"/>
    <w:rsid w:val="00D376F1"/>
    <w:rsid w:val="00D62E61"/>
    <w:rsid w:val="00D64962"/>
    <w:rsid w:val="00D678B2"/>
    <w:rsid w:val="00D741B5"/>
    <w:rsid w:val="00D763D2"/>
    <w:rsid w:val="00D8269E"/>
    <w:rsid w:val="00D836C5"/>
    <w:rsid w:val="00D838A0"/>
    <w:rsid w:val="00D93448"/>
    <w:rsid w:val="00D958E9"/>
    <w:rsid w:val="00D96577"/>
    <w:rsid w:val="00DA5CA2"/>
    <w:rsid w:val="00DC25C7"/>
    <w:rsid w:val="00DD11D3"/>
    <w:rsid w:val="00DE6FA6"/>
    <w:rsid w:val="00E02600"/>
    <w:rsid w:val="00E03C14"/>
    <w:rsid w:val="00E149BB"/>
    <w:rsid w:val="00E24ABE"/>
    <w:rsid w:val="00E27625"/>
    <w:rsid w:val="00E4196C"/>
    <w:rsid w:val="00E43E80"/>
    <w:rsid w:val="00E45A1C"/>
    <w:rsid w:val="00E57755"/>
    <w:rsid w:val="00E76C48"/>
    <w:rsid w:val="00E76FFB"/>
    <w:rsid w:val="00E81903"/>
    <w:rsid w:val="00E870A9"/>
    <w:rsid w:val="00E9056C"/>
    <w:rsid w:val="00EA6E41"/>
    <w:rsid w:val="00EB3185"/>
    <w:rsid w:val="00ED038B"/>
    <w:rsid w:val="00ED619B"/>
    <w:rsid w:val="00ED7D92"/>
    <w:rsid w:val="00ED7EC0"/>
    <w:rsid w:val="00EE2B48"/>
    <w:rsid w:val="00EE6B2C"/>
    <w:rsid w:val="00F13310"/>
    <w:rsid w:val="00F2143B"/>
    <w:rsid w:val="00F22943"/>
    <w:rsid w:val="00F30E22"/>
    <w:rsid w:val="00F33C5E"/>
    <w:rsid w:val="00F36C00"/>
    <w:rsid w:val="00F408BC"/>
    <w:rsid w:val="00F4278B"/>
    <w:rsid w:val="00F43B4C"/>
    <w:rsid w:val="00F446B2"/>
    <w:rsid w:val="00F53608"/>
    <w:rsid w:val="00F54652"/>
    <w:rsid w:val="00F609FE"/>
    <w:rsid w:val="00F65222"/>
    <w:rsid w:val="00F74AEC"/>
    <w:rsid w:val="00F84CFA"/>
    <w:rsid w:val="00FB12CC"/>
    <w:rsid w:val="00FC3542"/>
    <w:rsid w:val="00FD34B3"/>
    <w:rsid w:val="00FD3B9D"/>
    <w:rsid w:val="00FE6AC5"/>
    <w:rsid w:val="00FF37B5"/>
    <w:rsid w:val="00FF6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75D"/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A62D47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A62D47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A62D47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A62D47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A62D47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A62D47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A62D47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592B8D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A62D47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62D47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A62D47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A62D47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A62D47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A62D47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592B8D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A62D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A62D47"/>
  </w:style>
  <w:style w:type="character" w:customStyle="1" w:styleId="WW8Num1z0">
    <w:name w:val="WW8Num1z0"/>
    <w:qFormat/>
    <w:rsid w:val="00A62D47"/>
    <w:rPr>
      <w:rFonts w:cs="Times New Roman"/>
    </w:rPr>
  </w:style>
  <w:style w:type="character" w:customStyle="1" w:styleId="WW8Num2z0">
    <w:name w:val="WW8Num2z0"/>
    <w:qFormat/>
    <w:rsid w:val="00A62D47"/>
    <w:rPr>
      <w:b/>
      <w:bCs/>
      <w:i/>
      <w:spacing w:val="-2"/>
    </w:rPr>
  </w:style>
  <w:style w:type="character" w:customStyle="1" w:styleId="WW8Num3z0">
    <w:name w:val="WW8Num3z0"/>
    <w:qFormat/>
    <w:rsid w:val="00A62D47"/>
    <w:rPr>
      <w:rFonts w:ascii="Symbol" w:hAnsi="Symbol" w:cs="Symbol"/>
      <w:sz w:val="20"/>
    </w:rPr>
  </w:style>
  <w:style w:type="character" w:customStyle="1" w:styleId="WW8Num3z1">
    <w:name w:val="WW8Num3z1"/>
    <w:qFormat/>
    <w:rsid w:val="00A62D47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A62D47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A62D47"/>
  </w:style>
  <w:style w:type="character" w:customStyle="1" w:styleId="WW8Num4z2">
    <w:name w:val="WW8Num4z2"/>
    <w:qFormat/>
    <w:rsid w:val="00A62D47"/>
  </w:style>
  <w:style w:type="character" w:customStyle="1" w:styleId="WW8Num4z3">
    <w:name w:val="WW8Num4z3"/>
    <w:qFormat/>
    <w:rsid w:val="00A62D47"/>
  </w:style>
  <w:style w:type="character" w:customStyle="1" w:styleId="WW8Num4z4">
    <w:name w:val="WW8Num4z4"/>
    <w:qFormat/>
    <w:rsid w:val="00A62D47"/>
  </w:style>
  <w:style w:type="character" w:customStyle="1" w:styleId="WW8Num4z5">
    <w:name w:val="WW8Num4z5"/>
    <w:qFormat/>
    <w:rsid w:val="00A62D47"/>
  </w:style>
  <w:style w:type="character" w:customStyle="1" w:styleId="WW8Num4z6">
    <w:name w:val="WW8Num4z6"/>
    <w:qFormat/>
    <w:rsid w:val="00A62D47"/>
  </w:style>
  <w:style w:type="character" w:customStyle="1" w:styleId="WW8Num4z7">
    <w:name w:val="WW8Num4z7"/>
    <w:qFormat/>
    <w:rsid w:val="00A62D47"/>
  </w:style>
  <w:style w:type="character" w:customStyle="1" w:styleId="WW8Num4z8">
    <w:name w:val="WW8Num4z8"/>
    <w:qFormat/>
    <w:rsid w:val="00A62D47"/>
  </w:style>
  <w:style w:type="character" w:customStyle="1" w:styleId="WW8Num5z0">
    <w:name w:val="WW8Num5z0"/>
    <w:qFormat/>
    <w:rsid w:val="00A62D47"/>
    <w:rPr>
      <w:rFonts w:ascii="Symbol" w:hAnsi="Symbol" w:cs="Symbol"/>
      <w:sz w:val="20"/>
    </w:rPr>
  </w:style>
  <w:style w:type="character" w:customStyle="1" w:styleId="WW8Num5z1">
    <w:name w:val="WW8Num5z1"/>
    <w:qFormat/>
    <w:rsid w:val="00A62D47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A62D47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A62D47"/>
    <w:rPr>
      <w:rFonts w:cs="Times New Roman"/>
      <w:sz w:val="28"/>
      <w:szCs w:val="28"/>
    </w:rPr>
  </w:style>
  <w:style w:type="character" w:customStyle="1" w:styleId="WW8Num6z1">
    <w:name w:val="WW8Num6z1"/>
    <w:qFormat/>
    <w:rsid w:val="00A62D47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A62D47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A62D47"/>
    <w:rPr>
      <w:b/>
      <w:bCs/>
      <w:i/>
      <w:iCs/>
    </w:rPr>
  </w:style>
  <w:style w:type="character" w:customStyle="1" w:styleId="WW8Num7z1">
    <w:name w:val="WW8Num7z1"/>
    <w:qFormat/>
    <w:rsid w:val="00A62D47"/>
  </w:style>
  <w:style w:type="character" w:customStyle="1" w:styleId="WW8Num7z2">
    <w:name w:val="WW8Num7z2"/>
    <w:qFormat/>
    <w:rsid w:val="00A62D47"/>
  </w:style>
  <w:style w:type="character" w:customStyle="1" w:styleId="WW8Num7z3">
    <w:name w:val="WW8Num7z3"/>
    <w:qFormat/>
    <w:rsid w:val="00A62D47"/>
  </w:style>
  <w:style w:type="character" w:customStyle="1" w:styleId="WW8Num7z4">
    <w:name w:val="WW8Num7z4"/>
    <w:qFormat/>
    <w:rsid w:val="00A62D47"/>
  </w:style>
  <w:style w:type="character" w:customStyle="1" w:styleId="WW8Num7z5">
    <w:name w:val="WW8Num7z5"/>
    <w:qFormat/>
    <w:rsid w:val="00A62D47"/>
  </w:style>
  <w:style w:type="character" w:customStyle="1" w:styleId="WW8Num7z6">
    <w:name w:val="WW8Num7z6"/>
    <w:qFormat/>
    <w:rsid w:val="00A62D47"/>
  </w:style>
  <w:style w:type="character" w:customStyle="1" w:styleId="WW8Num7z7">
    <w:name w:val="WW8Num7z7"/>
    <w:qFormat/>
    <w:rsid w:val="00A62D47"/>
  </w:style>
  <w:style w:type="character" w:customStyle="1" w:styleId="WW8Num7z8">
    <w:name w:val="WW8Num7z8"/>
    <w:qFormat/>
    <w:rsid w:val="00A62D47"/>
  </w:style>
  <w:style w:type="character" w:customStyle="1" w:styleId="WW8Num8z0">
    <w:name w:val="WW8Num8z0"/>
    <w:qFormat/>
    <w:rsid w:val="00A62D47"/>
    <w:rPr>
      <w:rFonts w:ascii="Symbol" w:hAnsi="Symbol" w:cs="Symbol"/>
    </w:rPr>
  </w:style>
  <w:style w:type="character" w:customStyle="1" w:styleId="WW8Num8z1">
    <w:name w:val="WW8Num8z1"/>
    <w:qFormat/>
    <w:rsid w:val="00A62D47"/>
    <w:rPr>
      <w:rFonts w:ascii="Courier New" w:hAnsi="Courier New" w:cs="Courier New"/>
    </w:rPr>
  </w:style>
  <w:style w:type="character" w:customStyle="1" w:styleId="WW8Num8z2">
    <w:name w:val="WW8Num8z2"/>
    <w:qFormat/>
    <w:rsid w:val="00A62D47"/>
    <w:rPr>
      <w:rFonts w:ascii="Wingdings" w:hAnsi="Wingdings" w:cs="Wingdings"/>
    </w:rPr>
  </w:style>
  <w:style w:type="character" w:customStyle="1" w:styleId="WW8Num9z0">
    <w:name w:val="WW8Num9z0"/>
    <w:qFormat/>
    <w:rsid w:val="00A62D47"/>
    <w:rPr>
      <w:rFonts w:cs="Times New Roman"/>
    </w:rPr>
  </w:style>
  <w:style w:type="character" w:customStyle="1" w:styleId="WW8Num10z0">
    <w:name w:val="WW8Num10z0"/>
    <w:qFormat/>
    <w:rsid w:val="00A62D47"/>
    <w:rPr>
      <w:b/>
      <w:bCs/>
      <w:i/>
      <w:spacing w:val="-2"/>
    </w:rPr>
  </w:style>
  <w:style w:type="character" w:customStyle="1" w:styleId="WW8Num10z1">
    <w:name w:val="WW8Num10z1"/>
    <w:qFormat/>
    <w:rsid w:val="00A62D47"/>
  </w:style>
  <w:style w:type="character" w:customStyle="1" w:styleId="WW8Num10z2">
    <w:name w:val="WW8Num10z2"/>
    <w:qFormat/>
    <w:rsid w:val="00A62D47"/>
  </w:style>
  <w:style w:type="character" w:customStyle="1" w:styleId="WW8Num10z3">
    <w:name w:val="WW8Num10z3"/>
    <w:qFormat/>
    <w:rsid w:val="00A62D47"/>
  </w:style>
  <w:style w:type="character" w:customStyle="1" w:styleId="WW8Num10z4">
    <w:name w:val="WW8Num10z4"/>
    <w:qFormat/>
    <w:rsid w:val="00A62D47"/>
  </w:style>
  <w:style w:type="character" w:customStyle="1" w:styleId="WW8Num10z5">
    <w:name w:val="WW8Num10z5"/>
    <w:qFormat/>
    <w:rsid w:val="00A62D47"/>
  </w:style>
  <w:style w:type="character" w:customStyle="1" w:styleId="WW8Num10z6">
    <w:name w:val="WW8Num10z6"/>
    <w:qFormat/>
    <w:rsid w:val="00A62D47"/>
  </w:style>
  <w:style w:type="character" w:customStyle="1" w:styleId="WW8Num10z7">
    <w:name w:val="WW8Num10z7"/>
    <w:qFormat/>
    <w:rsid w:val="00A62D47"/>
  </w:style>
  <w:style w:type="character" w:customStyle="1" w:styleId="WW8Num10z8">
    <w:name w:val="WW8Num10z8"/>
    <w:qFormat/>
    <w:rsid w:val="00A62D47"/>
  </w:style>
  <w:style w:type="character" w:customStyle="1" w:styleId="WW8Num11z0">
    <w:name w:val="WW8Num11z0"/>
    <w:qFormat/>
    <w:rsid w:val="00A62D47"/>
    <w:rPr>
      <w:rFonts w:cs="Times New Roman"/>
    </w:rPr>
  </w:style>
  <w:style w:type="character" w:customStyle="1" w:styleId="WW8Num12z0">
    <w:name w:val="WW8Num12z0"/>
    <w:qFormat/>
    <w:rsid w:val="00A62D47"/>
    <w:rPr>
      <w:rFonts w:cs="Times New Roman"/>
    </w:rPr>
  </w:style>
  <w:style w:type="character" w:customStyle="1" w:styleId="WW8Num13z0">
    <w:name w:val="WW8Num13z0"/>
    <w:qFormat/>
    <w:rsid w:val="00A62D47"/>
    <w:rPr>
      <w:b/>
      <w:bCs/>
      <w:i/>
      <w:iCs/>
    </w:rPr>
  </w:style>
  <w:style w:type="character" w:customStyle="1" w:styleId="WW8Num13z1">
    <w:name w:val="WW8Num13z1"/>
    <w:qFormat/>
    <w:rsid w:val="00A62D47"/>
  </w:style>
  <w:style w:type="character" w:customStyle="1" w:styleId="WW8Num13z2">
    <w:name w:val="WW8Num13z2"/>
    <w:qFormat/>
    <w:rsid w:val="00A62D47"/>
  </w:style>
  <w:style w:type="character" w:customStyle="1" w:styleId="WW8Num13z3">
    <w:name w:val="WW8Num13z3"/>
    <w:qFormat/>
    <w:rsid w:val="00A62D47"/>
  </w:style>
  <w:style w:type="character" w:customStyle="1" w:styleId="WW8Num13z4">
    <w:name w:val="WW8Num13z4"/>
    <w:qFormat/>
    <w:rsid w:val="00A62D47"/>
  </w:style>
  <w:style w:type="character" w:customStyle="1" w:styleId="WW8Num13z5">
    <w:name w:val="WW8Num13z5"/>
    <w:qFormat/>
    <w:rsid w:val="00A62D47"/>
  </w:style>
  <w:style w:type="character" w:customStyle="1" w:styleId="WW8Num13z6">
    <w:name w:val="WW8Num13z6"/>
    <w:qFormat/>
    <w:rsid w:val="00A62D47"/>
  </w:style>
  <w:style w:type="character" w:customStyle="1" w:styleId="WW8Num13z7">
    <w:name w:val="WW8Num13z7"/>
    <w:qFormat/>
    <w:rsid w:val="00A62D47"/>
  </w:style>
  <w:style w:type="character" w:customStyle="1" w:styleId="WW8Num13z8">
    <w:name w:val="WW8Num13z8"/>
    <w:qFormat/>
    <w:rsid w:val="00A62D47"/>
  </w:style>
  <w:style w:type="character" w:customStyle="1" w:styleId="WW8Num14z0">
    <w:name w:val="WW8Num14z0"/>
    <w:qFormat/>
    <w:rsid w:val="00A62D47"/>
    <w:rPr>
      <w:rFonts w:ascii="Symbol" w:hAnsi="Symbol" w:cs="Symbol"/>
    </w:rPr>
  </w:style>
  <w:style w:type="character" w:customStyle="1" w:styleId="WW8Num14z1">
    <w:name w:val="WW8Num14z1"/>
    <w:qFormat/>
    <w:rsid w:val="00A62D47"/>
    <w:rPr>
      <w:rFonts w:ascii="Courier New" w:hAnsi="Courier New" w:cs="Courier New"/>
    </w:rPr>
  </w:style>
  <w:style w:type="character" w:customStyle="1" w:styleId="WW8Num14z2">
    <w:name w:val="WW8Num14z2"/>
    <w:qFormat/>
    <w:rsid w:val="00A62D47"/>
    <w:rPr>
      <w:rFonts w:ascii="Wingdings" w:hAnsi="Wingdings" w:cs="Wingdings"/>
    </w:rPr>
  </w:style>
  <w:style w:type="character" w:customStyle="1" w:styleId="WW8Num15z0">
    <w:name w:val="WW8Num15z0"/>
    <w:qFormat/>
    <w:rsid w:val="00A62D47"/>
    <w:rPr>
      <w:rFonts w:ascii="Symbol" w:hAnsi="Symbol" w:cs="Symbol"/>
    </w:rPr>
  </w:style>
  <w:style w:type="character" w:customStyle="1" w:styleId="WW8Num15z1">
    <w:name w:val="WW8Num15z1"/>
    <w:qFormat/>
    <w:rsid w:val="00A62D47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A62D47"/>
    <w:rPr>
      <w:rFonts w:ascii="Wingdings" w:hAnsi="Wingdings" w:cs="Wingdings"/>
    </w:rPr>
  </w:style>
  <w:style w:type="character" w:customStyle="1" w:styleId="WW8Num15z4">
    <w:name w:val="WW8Num15z4"/>
    <w:qFormat/>
    <w:rsid w:val="00A62D47"/>
    <w:rPr>
      <w:rFonts w:ascii="Courier New" w:hAnsi="Courier New" w:cs="Courier New"/>
    </w:rPr>
  </w:style>
  <w:style w:type="character" w:customStyle="1" w:styleId="WW8Num16z0">
    <w:name w:val="WW8Num16z0"/>
    <w:qFormat/>
    <w:rsid w:val="00A62D47"/>
    <w:rPr>
      <w:caps w:val="0"/>
      <w:smallCaps w:val="0"/>
    </w:rPr>
  </w:style>
  <w:style w:type="character" w:customStyle="1" w:styleId="WW8Num17z0">
    <w:name w:val="WW8Num17z0"/>
    <w:qFormat/>
    <w:rsid w:val="00A62D47"/>
    <w:rPr>
      <w:rFonts w:ascii="Symbol" w:hAnsi="Symbol" w:cs="Symbol"/>
    </w:rPr>
  </w:style>
  <w:style w:type="character" w:customStyle="1" w:styleId="WW8Num17z2">
    <w:name w:val="WW8Num17z2"/>
    <w:qFormat/>
    <w:rsid w:val="00A62D47"/>
    <w:rPr>
      <w:rFonts w:ascii="Wingdings" w:hAnsi="Wingdings" w:cs="Wingdings"/>
    </w:rPr>
  </w:style>
  <w:style w:type="character" w:customStyle="1" w:styleId="WW8Num17z4">
    <w:name w:val="WW8Num17z4"/>
    <w:qFormat/>
    <w:rsid w:val="00A62D47"/>
    <w:rPr>
      <w:rFonts w:ascii="Courier New" w:hAnsi="Courier New" w:cs="Courier New"/>
    </w:rPr>
  </w:style>
  <w:style w:type="character" w:customStyle="1" w:styleId="WW8Num18z0">
    <w:name w:val="WW8Num18z0"/>
    <w:qFormat/>
    <w:rsid w:val="00A62D47"/>
    <w:rPr>
      <w:rFonts w:ascii="Symbol" w:hAnsi="Symbol" w:cs="Symbol"/>
    </w:rPr>
  </w:style>
  <w:style w:type="character" w:customStyle="1" w:styleId="WW8Num18z1">
    <w:name w:val="WW8Num18z1"/>
    <w:qFormat/>
    <w:rsid w:val="00A62D47"/>
    <w:rPr>
      <w:rFonts w:ascii="Courier New" w:hAnsi="Courier New" w:cs="Courier New"/>
    </w:rPr>
  </w:style>
  <w:style w:type="character" w:customStyle="1" w:styleId="WW8Num18z2">
    <w:name w:val="WW8Num18z2"/>
    <w:qFormat/>
    <w:rsid w:val="00A62D47"/>
    <w:rPr>
      <w:rFonts w:ascii="Wingdings" w:hAnsi="Wingdings" w:cs="Wingdings"/>
    </w:rPr>
  </w:style>
  <w:style w:type="character" w:customStyle="1" w:styleId="WW8Num19z0">
    <w:name w:val="WW8Num19z0"/>
    <w:qFormat/>
    <w:rsid w:val="00A62D47"/>
    <w:rPr>
      <w:b/>
      <w:i/>
    </w:rPr>
  </w:style>
  <w:style w:type="character" w:customStyle="1" w:styleId="WW8Num19z1">
    <w:name w:val="WW8Num19z1"/>
    <w:qFormat/>
    <w:rsid w:val="00A62D47"/>
  </w:style>
  <w:style w:type="character" w:customStyle="1" w:styleId="WW8Num19z2">
    <w:name w:val="WW8Num19z2"/>
    <w:qFormat/>
    <w:rsid w:val="00A62D47"/>
  </w:style>
  <w:style w:type="character" w:customStyle="1" w:styleId="WW8Num19z3">
    <w:name w:val="WW8Num19z3"/>
    <w:qFormat/>
    <w:rsid w:val="00A62D47"/>
  </w:style>
  <w:style w:type="character" w:customStyle="1" w:styleId="WW8Num19z4">
    <w:name w:val="WW8Num19z4"/>
    <w:qFormat/>
    <w:rsid w:val="00A62D47"/>
  </w:style>
  <w:style w:type="character" w:customStyle="1" w:styleId="WW8Num19z5">
    <w:name w:val="WW8Num19z5"/>
    <w:qFormat/>
    <w:rsid w:val="00A62D47"/>
  </w:style>
  <w:style w:type="character" w:customStyle="1" w:styleId="WW8Num19z6">
    <w:name w:val="WW8Num19z6"/>
    <w:qFormat/>
    <w:rsid w:val="00A62D47"/>
  </w:style>
  <w:style w:type="character" w:customStyle="1" w:styleId="WW8Num19z7">
    <w:name w:val="WW8Num19z7"/>
    <w:qFormat/>
    <w:rsid w:val="00A62D47"/>
  </w:style>
  <w:style w:type="character" w:customStyle="1" w:styleId="WW8Num19z8">
    <w:name w:val="WW8Num19z8"/>
    <w:qFormat/>
    <w:rsid w:val="00A62D47"/>
  </w:style>
  <w:style w:type="character" w:customStyle="1" w:styleId="WW8Num20z0">
    <w:name w:val="WW8Num20z0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A62D47"/>
  </w:style>
  <w:style w:type="character" w:customStyle="1" w:styleId="WW8Num20z2">
    <w:name w:val="WW8Num20z2"/>
    <w:qFormat/>
    <w:rsid w:val="00A62D47"/>
  </w:style>
  <w:style w:type="character" w:customStyle="1" w:styleId="WW8Num20z3">
    <w:name w:val="WW8Num20z3"/>
    <w:qFormat/>
    <w:rsid w:val="00A62D47"/>
  </w:style>
  <w:style w:type="character" w:customStyle="1" w:styleId="WW8Num20z4">
    <w:name w:val="WW8Num20z4"/>
    <w:qFormat/>
    <w:rsid w:val="00A62D47"/>
  </w:style>
  <w:style w:type="character" w:customStyle="1" w:styleId="WW8Num20z5">
    <w:name w:val="WW8Num20z5"/>
    <w:qFormat/>
    <w:rsid w:val="00A62D47"/>
  </w:style>
  <w:style w:type="character" w:customStyle="1" w:styleId="WW8Num20z6">
    <w:name w:val="WW8Num20z6"/>
    <w:qFormat/>
    <w:rsid w:val="00A62D47"/>
  </w:style>
  <w:style w:type="character" w:customStyle="1" w:styleId="WW8Num20z7">
    <w:name w:val="WW8Num20z7"/>
    <w:qFormat/>
    <w:rsid w:val="00A62D47"/>
  </w:style>
  <w:style w:type="character" w:customStyle="1" w:styleId="WW8Num20z8">
    <w:name w:val="WW8Num20z8"/>
    <w:qFormat/>
    <w:rsid w:val="00A62D47"/>
  </w:style>
  <w:style w:type="character" w:customStyle="1" w:styleId="WW8Num21z0">
    <w:name w:val="WW8Num21z0"/>
    <w:qFormat/>
    <w:rsid w:val="00A62D47"/>
    <w:rPr>
      <w:rFonts w:ascii="Symbol" w:hAnsi="Symbol" w:cs="Symbol"/>
    </w:rPr>
  </w:style>
  <w:style w:type="character" w:customStyle="1" w:styleId="WW8Num21z1">
    <w:name w:val="WW8Num21z1"/>
    <w:qFormat/>
    <w:rsid w:val="00A62D47"/>
    <w:rPr>
      <w:rFonts w:ascii="Courier New" w:hAnsi="Courier New" w:cs="Courier New"/>
    </w:rPr>
  </w:style>
  <w:style w:type="character" w:customStyle="1" w:styleId="WW8Num21z2">
    <w:name w:val="WW8Num21z2"/>
    <w:qFormat/>
    <w:rsid w:val="00A62D47"/>
    <w:rPr>
      <w:rFonts w:ascii="Wingdings" w:hAnsi="Wingdings" w:cs="Wingdings"/>
    </w:rPr>
  </w:style>
  <w:style w:type="character" w:customStyle="1" w:styleId="WW8Num22z0">
    <w:name w:val="WW8Num22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A62D47"/>
  </w:style>
  <w:style w:type="character" w:customStyle="1" w:styleId="WW8Num22z2">
    <w:name w:val="WW8Num22z2"/>
    <w:qFormat/>
    <w:rsid w:val="00A62D47"/>
  </w:style>
  <w:style w:type="character" w:customStyle="1" w:styleId="WW8Num22z3">
    <w:name w:val="WW8Num22z3"/>
    <w:qFormat/>
    <w:rsid w:val="00A62D47"/>
  </w:style>
  <w:style w:type="character" w:customStyle="1" w:styleId="WW8Num22z4">
    <w:name w:val="WW8Num22z4"/>
    <w:qFormat/>
    <w:rsid w:val="00A62D47"/>
  </w:style>
  <w:style w:type="character" w:customStyle="1" w:styleId="WW8Num22z5">
    <w:name w:val="WW8Num22z5"/>
    <w:qFormat/>
    <w:rsid w:val="00A62D47"/>
  </w:style>
  <w:style w:type="character" w:customStyle="1" w:styleId="WW8Num22z6">
    <w:name w:val="WW8Num22z6"/>
    <w:qFormat/>
    <w:rsid w:val="00A62D47"/>
  </w:style>
  <w:style w:type="character" w:customStyle="1" w:styleId="WW8Num22z7">
    <w:name w:val="WW8Num22z7"/>
    <w:qFormat/>
    <w:rsid w:val="00A62D47"/>
  </w:style>
  <w:style w:type="character" w:customStyle="1" w:styleId="WW8Num22z8">
    <w:name w:val="WW8Num22z8"/>
    <w:qFormat/>
    <w:rsid w:val="00A62D47"/>
  </w:style>
  <w:style w:type="character" w:customStyle="1" w:styleId="WW8Num23z0">
    <w:name w:val="WW8Num23z0"/>
    <w:qFormat/>
    <w:rsid w:val="00A62D47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A62D47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A62D47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A62D47"/>
  </w:style>
  <w:style w:type="character" w:customStyle="1" w:styleId="WW8Num24z1">
    <w:name w:val="WW8Num24z1"/>
    <w:qFormat/>
    <w:rsid w:val="00A62D47"/>
  </w:style>
  <w:style w:type="character" w:customStyle="1" w:styleId="WW8Num24z2">
    <w:name w:val="WW8Num24z2"/>
    <w:qFormat/>
    <w:rsid w:val="00A62D47"/>
  </w:style>
  <w:style w:type="character" w:customStyle="1" w:styleId="WW8Num24z3">
    <w:name w:val="WW8Num24z3"/>
    <w:qFormat/>
    <w:rsid w:val="00A62D47"/>
  </w:style>
  <w:style w:type="character" w:customStyle="1" w:styleId="WW8Num24z4">
    <w:name w:val="WW8Num24z4"/>
    <w:qFormat/>
    <w:rsid w:val="00A62D47"/>
  </w:style>
  <w:style w:type="character" w:customStyle="1" w:styleId="WW8Num24z5">
    <w:name w:val="WW8Num24z5"/>
    <w:qFormat/>
    <w:rsid w:val="00A62D47"/>
  </w:style>
  <w:style w:type="character" w:customStyle="1" w:styleId="WW8Num24z6">
    <w:name w:val="WW8Num24z6"/>
    <w:qFormat/>
    <w:rsid w:val="00A62D47"/>
  </w:style>
  <w:style w:type="character" w:customStyle="1" w:styleId="WW8Num24z7">
    <w:name w:val="WW8Num24z7"/>
    <w:qFormat/>
    <w:rsid w:val="00A62D47"/>
  </w:style>
  <w:style w:type="character" w:customStyle="1" w:styleId="WW8Num24z8">
    <w:name w:val="WW8Num24z8"/>
    <w:qFormat/>
    <w:rsid w:val="00A62D47"/>
  </w:style>
  <w:style w:type="character" w:customStyle="1" w:styleId="WW8Num25z0">
    <w:name w:val="WW8Num25z0"/>
    <w:qFormat/>
    <w:rsid w:val="00A62D47"/>
    <w:rPr>
      <w:rFonts w:ascii="Symbol" w:hAnsi="Symbol" w:cs="Symbol"/>
      <w:sz w:val="20"/>
    </w:rPr>
  </w:style>
  <w:style w:type="character" w:customStyle="1" w:styleId="WW8Num25z1">
    <w:name w:val="WW8Num25z1"/>
    <w:qFormat/>
    <w:rsid w:val="00A62D47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A62D47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A62D47"/>
    <w:rPr>
      <w:b/>
    </w:rPr>
  </w:style>
  <w:style w:type="character" w:customStyle="1" w:styleId="WW8Num26z1">
    <w:name w:val="WW8Num26z1"/>
    <w:qFormat/>
    <w:rsid w:val="00A62D47"/>
    <w:rPr>
      <w:b/>
    </w:rPr>
  </w:style>
  <w:style w:type="character" w:customStyle="1" w:styleId="WW8Num27z0">
    <w:name w:val="WW8Num27z0"/>
    <w:qFormat/>
    <w:rsid w:val="00A62D47"/>
    <w:rPr>
      <w:rFonts w:cs="Times New Roman"/>
    </w:rPr>
  </w:style>
  <w:style w:type="character" w:customStyle="1" w:styleId="WW8Num28z0">
    <w:name w:val="WW8Num28z0"/>
    <w:qFormat/>
    <w:rsid w:val="00A62D47"/>
  </w:style>
  <w:style w:type="character" w:customStyle="1" w:styleId="WW8Num28z1">
    <w:name w:val="WW8Num28z1"/>
    <w:qFormat/>
    <w:rsid w:val="00A62D47"/>
  </w:style>
  <w:style w:type="character" w:customStyle="1" w:styleId="WW8Num28z2">
    <w:name w:val="WW8Num28z2"/>
    <w:qFormat/>
    <w:rsid w:val="00A62D47"/>
  </w:style>
  <w:style w:type="character" w:customStyle="1" w:styleId="WW8Num28z3">
    <w:name w:val="WW8Num28z3"/>
    <w:qFormat/>
    <w:rsid w:val="00A62D47"/>
  </w:style>
  <w:style w:type="character" w:customStyle="1" w:styleId="WW8Num28z4">
    <w:name w:val="WW8Num28z4"/>
    <w:qFormat/>
    <w:rsid w:val="00A62D47"/>
  </w:style>
  <w:style w:type="character" w:customStyle="1" w:styleId="WW8Num28z5">
    <w:name w:val="WW8Num28z5"/>
    <w:qFormat/>
    <w:rsid w:val="00A62D47"/>
  </w:style>
  <w:style w:type="character" w:customStyle="1" w:styleId="WW8Num28z6">
    <w:name w:val="WW8Num28z6"/>
    <w:qFormat/>
    <w:rsid w:val="00A62D47"/>
  </w:style>
  <w:style w:type="character" w:customStyle="1" w:styleId="WW8Num28z7">
    <w:name w:val="WW8Num28z7"/>
    <w:qFormat/>
    <w:rsid w:val="00A62D47"/>
  </w:style>
  <w:style w:type="character" w:customStyle="1" w:styleId="WW8Num28z8">
    <w:name w:val="WW8Num28z8"/>
    <w:qFormat/>
    <w:rsid w:val="00A62D47"/>
  </w:style>
  <w:style w:type="character" w:customStyle="1" w:styleId="WW8Num29z0">
    <w:name w:val="WW8Num29z0"/>
    <w:qFormat/>
    <w:rsid w:val="00A62D47"/>
    <w:rPr>
      <w:rFonts w:ascii="Symbol" w:hAnsi="Symbol" w:cs="Symbol"/>
    </w:rPr>
  </w:style>
  <w:style w:type="character" w:customStyle="1" w:styleId="WW8Num29z1">
    <w:name w:val="WW8Num29z1"/>
    <w:qFormat/>
    <w:rsid w:val="00A62D47"/>
    <w:rPr>
      <w:rFonts w:ascii="Courier New" w:hAnsi="Courier New" w:cs="Courier New"/>
    </w:rPr>
  </w:style>
  <w:style w:type="character" w:customStyle="1" w:styleId="WW8Num29z2">
    <w:name w:val="WW8Num29z2"/>
    <w:qFormat/>
    <w:rsid w:val="00A62D47"/>
    <w:rPr>
      <w:rFonts w:ascii="Wingdings" w:hAnsi="Wingdings" w:cs="Wingdings"/>
    </w:rPr>
  </w:style>
  <w:style w:type="character" w:customStyle="1" w:styleId="WW8Num30z0">
    <w:name w:val="WW8Num30z0"/>
    <w:qFormat/>
    <w:rsid w:val="00A62D47"/>
    <w:rPr>
      <w:rFonts w:ascii="Symbol" w:hAnsi="Symbol" w:cs="Symbol"/>
      <w:sz w:val="20"/>
    </w:rPr>
  </w:style>
  <w:style w:type="character" w:customStyle="1" w:styleId="WW8Num30z1">
    <w:name w:val="WW8Num30z1"/>
    <w:qFormat/>
    <w:rsid w:val="00A62D47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A62D47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A62D47"/>
    <w:rPr>
      <w:rFonts w:ascii="Symbol" w:hAnsi="Symbol" w:cs="Symbol"/>
    </w:rPr>
  </w:style>
  <w:style w:type="character" w:customStyle="1" w:styleId="WW8Num31z2">
    <w:name w:val="WW8Num31z2"/>
    <w:qFormat/>
    <w:rsid w:val="00A62D47"/>
    <w:rPr>
      <w:rFonts w:ascii="Wingdings" w:hAnsi="Wingdings" w:cs="Wingdings"/>
    </w:rPr>
  </w:style>
  <w:style w:type="character" w:customStyle="1" w:styleId="WW8Num31z4">
    <w:name w:val="WW8Num31z4"/>
    <w:qFormat/>
    <w:rsid w:val="00A62D47"/>
    <w:rPr>
      <w:rFonts w:ascii="Courier New" w:hAnsi="Courier New" w:cs="Courier New"/>
    </w:rPr>
  </w:style>
  <w:style w:type="character" w:styleId="a4">
    <w:name w:val="page number"/>
    <w:basedOn w:val="a1"/>
    <w:rsid w:val="00A62D47"/>
  </w:style>
  <w:style w:type="character" w:customStyle="1" w:styleId="a5">
    <w:name w:val="Текст выноски Знак"/>
    <w:qFormat/>
    <w:rsid w:val="00A62D47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A62D47"/>
    <w:rPr>
      <w:sz w:val="24"/>
      <w:szCs w:val="24"/>
    </w:rPr>
  </w:style>
  <w:style w:type="character" w:customStyle="1" w:styleId="21">
    <w:name w:val="Основной текст (2)_"/>
    <w:basedOn w:val="a1"/>
    <w:qFormat/>
    <w:rsid w:val="00A62D47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A62D47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A62D47"/>
    <w:rPr>
      <w:sz w:val="24"/>
      <w:szCs w:val="24"/>
    </w:rPr>
  </w:style>
  <w:style w:type="character" w:customStyle="1" w:styleId="41">
    <w:name w:val="Заголовок №4_"/>
    <w:basedOn w:val="a1"/>
    <w:qFormat/>
    <w:rsid w:val="00A62D47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A62D4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A62D47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A62D47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A62D47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A62D47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A62D47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A62D47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A62D47"/>
  </w:style>
  <w:style w:type="paragraph" w:styleId="ab">
    <w:name w:val="caption"/>
    <w:basedOn w:val="a0"/>
    <w:qFormat/>
    <w:rsid w:val="00A62D47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A62D47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A62D47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A62D47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A62D47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A62D47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A62D47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A62D47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A62D47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A62D47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A62D4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A62D47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A62D47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A62D47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A62D47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A62D47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A62D47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A62D4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A62D47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A62D4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A62D47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A62D47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A62D47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A62D47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A62D47"/>
    <w:pPr>
      <w:jc w:val="center"/>
    </w:pPr>
    <w:rPr>
      <w:b/>
      <w:bCs/>
    </w:rPr>
  </w:style>
  <w:style w:type="numbering" w:customStyle="1" w:styleId="WW8Num1">
    <w:name w:val="WW8Num1"/>
    <w:qFormat/>
    <w:rsid w:val="00A62D47"/>
  </w:style>
  <w:style w:type="numbering" w:customStyle="1" w:styleId="WW8Num2">
    <w:name w:val="WW8Num2"/>
    <w:qFormat/>
    <w:rsid w:val="00A62D47"/>
  </w:style>
  <w:style w:type="numbering" w:customStyle="1" w:styleId="WW8Num3">
    <w:name w:val="WW8Num3"/>
    <w:qFormat/>
    <w:rsid w:val="00A62D47"/>
  </w:style>
  <w:style w:type="numbering" w:customStyle="1" w:styleId="WW8Num4">
    <w:name w:val="WW8Num4"/>
    <w:qFormat/>
    <w:rsid w:val="00A62D47"/>
  </w:style>
  <w:style w:type="numbering" w:customStyle="1" w:styleId="WW8Num5">
    <w:name w:val="WW8Num5"/>
    <w:qFormat/>
    <w:rsid w:val="00A62D47"/>
  </w:style>
  <w:style w:type="numbering" w:customStyle="1" w:styleId="WW8Num6">
    <w:name w:val="WW8Num6"/>
    <w:qFormat/>
    <w:rsid w:val="00A62D47"/>
  </w:style>
  <w:style w:type="numbering" w:customStyle="1" w:styleId="WW8Num7">
    <w:name w:val="WW8Num7"/>
    <w:qFormat/>
    <w:rsid w:val="00A62D47"/>
  </w:style>
  <w:style w:type="numbering" w:customStyle="1" w:styleId="WW8Num8">
    <w:name w:val="WW8Num8"/>
    <w:qFormat/>
    <w:rsid w:val="00A62D47"/>
  </w:style>
  <w:style w:type="numbering" w:customStyle="1" w:styleId="WW8Num9">
    <w:name w:val="WW8Num9"/>
    <w:qFormat/>
    <w:rsid w:val="00A62D47"/>
  </w:style>
  <w:style w:type="numbering" w:customStyle="1" w:styleId="WW8Num10">
    <w:name w:val="WW8Num10"/>
    <w:qFormat/>
    <w:rsid w:val="00A62D47"/>
  </w:style>
  <w:style w:type="numbering" w:customStyle="1" w:styleId="WW8Num11">
    <w:name w:val="WW8Num11"/>
    <w:qFormat/>
    <w:rsid w:val="00A62D47"/>
  </w:style>
  <w:style w:type="numbering" w:customStyle="1" w:styleId="WW8Num12">
    <w:name w:val="WW8Num12"/>
    <w:qFormat/>
    <w:rsid w:val="00A62D47"/>
  </w:style>
  <w:style w:type="numbering" w:customStyle="1" w:styleId="WW8Num13">
    <w:name w:val="WW8Num13"/>
    <w:qFormat/>
    <w:rsid w:val="00A62D47"/>
  </w:style>
  <w:style w:type="numbering" w:customStyle="1" w:styleId="WW8Num14">
    <w:name w:val="WW8Num14"/>
    <w:qFormat/>
    <w:rsid w:val="00A62D47"/>
  </w:style>
  <w:style w:type="numbering" w:customStyle="1" w:styleId="WW8Num15">
    <w:name w:val="WW8Num15"/>
    <w:qFormat/>
    <w:rsid w:val="00A62D47"/>
  </w:style>
  <w:style w:type="numbering" w:customStyle="1" w:styleId="WW8Num16">
    <w:name w:val="WW8Num16"/>
    <w:qFormat/>
    <w:rsid w:val="00A62D47"/>
  </w:style>
  <w:style w:type="numbering" w:customStyle="1" w:styleId="WW8Num17">
    <w:name w:val="WW8Num17"/>
    <w:qFormat/>
    <w:rsid w:val="00A62D47"/>
  </w:style>
  <w:style w:type="numbering" w:customStyle="1" w:styleId="WW8Num18">
    <w:name w:val="WW8Num18"/>
    <w:qFormat/>
    <w:rsid w:val="00A62D47"/>
  </w:style>
  <w:style w:type="numbering" w:customStyle="1" w:styleId="WW8Num19">
    <w:name w:val="WW8Num19"/>
    <w:qFormat/>
    <w:rsid w:val="00A62D47"/>
  </w:style>
  <w:style w:type="numbering" w:customStyle="1" w:styleId="WW8Num20">
    <w:name w:val="WW8Num20"/>
    <w:qFormat/>
    <w:rsid w:val="00A62D47"/>
  </w:style>
  <w:style w:type="numbering" w:customStyle="1" w:styleId="WW8Num21">
    <w:name w:val="WW8Num21"/>
    <w:qFormat/>
    <w:rsid w:val="00A62D47"/>
  </w:style>
  <w:style w:type="numbering" w:customStyle="1" w:styleId="WW8Num22">
    <w:name w:val="WW8Num22"/>
    <w:qFormat/>
    <w:rsid w:val="00A62D47"/>
  </w:style>
  <w:style w:type="numbering" w:customStyle="1" w:styleId="WW8Num23">
    <w:name w:val="WW8Num23"/>
    <w:qFormat/>
    <w:rsid w:val="00A62D47"/>
  </w:style>
  <w:style w:type="numbering" w:customStyle="1" w:styleId="WW8Num24">
    <w:name w:val="WW8Num24"/>
    <w:qFormat/>
    <w:rsid w:val="00A62D47"/>
  </w:style>
  <w:style w:type="numbering" w:customStyle="1" w:styleId="WW8Num25">
    <w:name w:val="WW8Num25"/>
    <w:qFormat/>
    <w:rsid w:val="00A62D47"/>
  </w:style>
  <w:style w:type="numbering" w:customStyle="1" w:styleId="WW8Num26">
    <w:name w:val="WW8Num26"/>
    <w:qFormat/>
    <w:rsid w:val="00A62D47"/>
  </w:style>
  <w:style w:type="numbering" w:customStyle="1" w:styleId="WW8Num27">
    <w:name w:val="WW8Num27"/>
    <w:qFormat/>
    <w:rsid w:val="00A62D47"/>
  </w:style>
  <w:style w:type="numbering" w:customStyle="1" w:styleId="WW8Num28">
    <w:name w:val="WW8Num28"/>
    <w:qFormat/>
    <w:rsid w:val="00A62D47"/>
  </w:style>
  <w:style w:type="numbering" w:customStyle="1" w:styleId="WW8Num29">
    <w:name w:val="WW8Num29"/>
    <w:qFormat/>
    <w:rsid w:val="00A62D47"/>
  </w:style>
  <w:style w:type="numbering" w:customStyle="1" w:styleId="WW8Num30">
    <w:name w:val="WW8Num30"/>
    <w:qFormat/>
    <w:rsid w:val="00A62D47"/>
  </w:style>
  <w:style w:type="numbering" w:customStyle="1" w:styleId="WW8Num31">
    <w:name w:val="WW8Num31"/>
    <w:qFormat/>
    <w:rsid w:val="00A62D47"/>
  </w:style>
  <w:style w:type="table" w:styleId="af4">
    <w:name w:val="Table Grid"/>
    <w:basedOn w:val="a2"/>
    <w:uiPriority w:val="39"/>
    <w:rsid w:val="00A62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0"/>
    <w:uiPriority w:val="39"/>
    <w:unhideWhenUsed/>
    <w:qFormat/>
    <w:rsid w:val="00A62D47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E74B5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793077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A62D47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A62D47"/>
    <w:rPr>
      <w:color w:val="0563C1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A62D47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793077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A62D47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A62D47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A62D4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62D4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62D4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A62D47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A62D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A62D4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6451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6451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64510C"/>
    <w:rPr>
      <w:vertAlign w:val="superscript"/>
    </w:rPr>
  </w:style>
  <w:style w:type="character" w:customStyle="1" w:styleId="FontStyle22">
    <w:name w:val="Font Style22"/>
    <w:rsid w:val="00ED619B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2A0DD6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BC5287"/>
    <w:pPr>
      <w:spacing w:after="0" w:line="240" w:lineRule="auto"/>
    </w:pPr>
  </w:style>
  <w:style w:type="paragraph" w:styleId="29">
    <w:name w:val="List 2"/>
    <w:basedOn w:val="a0"/>
    <w:uiPriority w:val="99"/>
    <w:unhideWhenUsed/>
    <w:rsid w:val="00BD7D1D"/>
    <w:pPr>
      <w:ind w:left="566" w:hanging="283"/>
      <w:contextualSpacing/>
    </w:pPr>
  </w:style>
  <w:style w:type="character" w:styleId="aff4">
    <w:name w:val="Strong"/>
    <w:basedOn w:val="a1"/>
    <w:uiPriority w:val="22"/>
    <w:qFormat/>
    <w:rsid w:val="00EB318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mgik.org/sveden/education/" TargetMode="External"/><Relationship Id="rId26" Type="http://schemas.openxmlformats.org/officeDocument/2006/relationships/hyperlink" Target="https://mail.yandex.ru/re.jsx?h=a,W_eIR0SnY1p7M4SQQgE5yQ&amp;l=aHR0cDovL3dpbmRvdy5lZHUucnUv" TargetMode="External"/><Relationship Id="rId39" Type="http://schemas.openxmlformats.org/officeDocument/2006/relationships/hyperlink" Target="http://www.bibliorossica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il.yandex.ru/re.jsx?h=a,xZPVM6EB6pbySohGrK90zg&amp;l=aHR0cDovL2t1bHR1cmEubW9zLnJ1Lw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s://mail.yandex.ru/re.jsx?h=a,mn-_cZNMVJ6mEf03GN8vCQ&amp;l=aHR0cDovL25vdGVzLnRhcmFrYW5vdi5uZXQv" TargetMode="External"/><Relationship Id="rId47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mgik.org/sveden/education/" TargetMode="External"/><Relationship Id="rId25" Type="http://schemas.openxmlformats.org/officeDocument/2006/relationships/hyperlink" Target="https://mail.yandex.ru/re.jsx?h=a,qPsxc8jCgtRvG2kVP6Cq_A&amp;l=aHR0cDovL3d3dy5lZHUucnUv" TargetMode="External"/><Relationship Id="rId33" Type="http://schemas.openxmlformats.org/officeDocument/2006/relationships/hyperlink" Target="https://www.culture.ru/" TargetMode="External"/><Relationship Id="rId38" Type="http://schemas.openxmlformats.org/officeDocument/2006/relationships/hyperlink" Target="https://mail.yandex.ru/re.jsx?h=a,e8NqQxOLjZSBEqcJUfR-Rg&amp;l=aHR0cDovL3d3dy5iaWJsaW8tb25saW5lLnJ1Lw" TargetMode="External"/><Relationship Id="rId46" Type="http://schemas.openxmlformats.org/officeDocument/2006/relationships/hyperlink" Target="http://propianino.ru/katalog-no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ik.org/sveden/education/" TargetMode="External"/><Relationship Id="rId20" Type="http://schemas.openxmlformats.org/officeDocument/2006/relationships/hyperlink" Target="http://www.mkrf.ru/" TargetMode="External"/><Relationship Id="rId29" Type="http://schemas.openxmlformats.org/officeDocument/2006/relationships/hyperlink" Target="http://lib.mgik.org/elektronnye-resursy/" TargetMode="External"/><Relationship Id="rId41" Type="http://schemas.openxmlformats.org/officeDocument/2006/relationships/hyperlink" Target="https://mail.yandex.ru/re.jsx?h=a,D8MNutPx5dFOz786f5AerQ&amp;l=aHR0cDovL2ltc2xwLm9yZy93aWtpL01haW5fUGFnZ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s://mail.yandex.ru/re.jsx?h=a,yrlHhwUWSrCbtEbbTCzDtg&amp;l=aHR0cDovL25hcmsucnUv" TargetMode="External"/><Relationship Id="rId32" Type="http://schemas.openxmlformats.org/officeDocument/2006/relationships/hyperlink" Target="https://openedu.ru/course/" TargetMode="External"/><Relationship Id="rId37" Type="http://schemas.openxmlformats.org/officeDocument/2006/relationships/hyperlink" Target="http://e.lanbook.com/" TargetMode="External"/><Relationship Id="rId40" Type="http://schemas.openxmlformats.org/officeDocument/2006/relationships/hyperlink" Target="https://rucont.ru/" TargetMode="External"/><Relationship Id="rId45" Type="http://schemas.openxmlformats.org/officeDocument/2006/relationships/hyperlink" Target="https://mail.yandex.ru/re.jsx?h=a,ZhDMHTIP_vEuF3x7CSBRQg&amp;l=aHR0cDovL25vdHktdHV0LnJ1L2NhdGVnb3J5L2JpYmxpb3Rla2EvZnAv" TargetMode="External"/><Relationship Id="rId53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mgik.org/sveden/education/" TargetMode="External"/><Relationship Id="rId23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hyperlink" Target="https://mail.yandex.ru/re.jsx?h=a,GJ63Nn6AK-8JT-FN-sRxyA&amp;l=aHR0cDovL2VsaWJyYXJ5LnJ1Lw" TargetMode="External"/><Relationship Id="rId49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mail.yandex.ru/re.jsx?h=a,oqRY6-Xsjn27EFYzVJfkBg&amp;l=aHR0cDovL3huLS04MGFidWNqaWliaHY5YS54bi0tcDFhaS8" TargetMode="External"/><Relationship Id="rId31" Type="http://schemas.openxmlformats.org/officeDocument/2006/relationships/hyperlink" Target="http://window.edu.ru/" TargetMode="External"/><Relationship Id="rId44" Type="http://schemas.openxmlformats.org/officeDocument/2006/relationships/hyperlink" Target="http://nlib.org.ua/" TargetMode="External"/><Relationship Id="rId52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mail.yandex.ru/re.jsx?h=a,loLvY9V4HqcX-IRJaxmmhg&amp;l=aHR0cDovL2Znb3N2by5ydS8" TargetMode="External"/><Relationship Id="rId27" Type="http://schemas.openxmlformats.org/officeDocument/2006/relationships/hyperlink" Target="https://mail.yandex.ru/re.jsx?h=a,rDWtmmxs9WE1efiOjpBJbg&amp;l=aHR0cHM6Ly93d3cuY3VsdHVyZS5ydS8" TargetMode="External"/><Relationship Id="rId30" Type="http://schemas.openxmlformats.org/officeDocument/2006/relationships/hyperlink" Target="http://elib.mgik.org/ExtSearch.asp/" TargetMode="External"/><Relationship Id="rId35" Type="http://schemas.openxmlformats.org/officeDocument/2006/relationships/hyperlink" Target="http://fcior.edu.ru/" TargetMode="External"/><Relationship Id="rId43" Type="http://schemas.openxmlformats.org/officeDocument/2006/relationships/hyperlink" Target="https://mail.yandex.ru/re.jsx?h=a,fj6MNu0xrt5cd9uzfPFYTg&amp;l=aHR0cDovL21tay1mb3J1bS5jb20vZm9ydW1kaXNwbGF5LnBocD9mPTIxNg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6883B-E5DC-428E-A8C2-4811A5B2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26</Pages>
  <Words>6899</Words>
  <Characters>39329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209</cp:revision>
  <cp:lastPrinted>2020-12-04T16:36:00Z</cp:lastPrinted>
  <dcterms:created xsi:type="dcterms:W3CDTF">2018-11-10T10:07:00Z</dcterms:created>
  <dcterms:modified xsi:type="dcterms:W3CDTF">2022-09-08T13:55:00Z</dcterms:modified>
</cp:coreProperties>
</file>